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2D" w:rsidRDefault="00CF7F2D" w:rsidP="00CF7F2D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F7F2D" w:rsidRDefault="00CF7F2D" w:rsidP="00CF7F2D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Ярославской области</w:t>
      </w:r>
      <w:r>
        <w:rPr>
          <w:sz w:val="28"/>
        </w:rPr>
        <w:br/>
      </w:r>
      <w:bookmarkStart w:id="0" w:name="0ff8209f-a031-4e38-b2e9-77222347598e"/>
      <w:bookmarkEnd w:id="0"/>
      <w:r>
        <w:rPr>
          <w:b/>
          <w:color w:val="000000"/>
          <w:sz w:val="28"/>
        </w:rPr>
        <w:t>‌‌‌</w:t>
      </w:r>
      <w:bookmarkStart w:id="1" w:name="faacd0a8-d455-4eb1-b068-cbe4889abc92"/>
      <w:r>
        <w:rPr>
          <w:b/>
          <w:color w:val="000000"/>
          <w:sz w:val="28"/>
        </w:rPr>
        <w:t>Управление образования Администрации Ярославского муниц</w:t>
      </w:r>
      <w:r>
        <w:rPr>
          <w:b/>
          <w:color w:val="000000"/>
          <w:sz w:val="28"/>
        </w:rPr>
        <w:t>и</w:t>
      </w:r>
      <w:r>
        <w:rPr>
          <w:b/>
          <w:color w:val="000000"/>
          <w:sz w:val="28"/>
        </w:rPr>
        <w:t>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F7F2D" w:rsidRDefault="00CF7F2D" w:rsidP="00CF7F2D">
      <w:pPr>
        <w:spacing w:after="0"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МОУ СШ п. Ярославка ЯМР</w:t>
      </w:r>
    </w:p>
    <w:p w:rsidR="00CF7F2D" w:rsidRDefault="00CF7F2D" w:rsidP="00CF7F2D">
      <w:pPr>
        <w:spacing w:after="0"/>
        <w:ind w:left="120"/>
      </w:pPr>
    </w:p>
    <w:p w:rsidR="00CF7F2D" w:rsidRDefault="00CF7F2D" w:rsidP="00CF7F2D">
      <w:pPr>
        <w:spacing w:after="0"/>
        <w:ind w:left="120"/>
      </w:pPr>
    </w:p>
    <w:p w:rsidR="00CF7F2D" w:rsidRDefault="00CF7F2D" w:rsidP="00CF7F2D">
      <w:pPr>
        <w:spacing w:after="0"/>
        <w:ind w:left="120"/>
      </w:pPr>
    </w:p>
    <w:tbl>
      <w:tblPr>
        <w:tblW w:w="0" w:type="auto"/>
        <w:tblLook w:val="04A0"/>
      </w:tblPr>
      <w:tblGrid>
        <w:gridCol w:w="3085"/>
        <w:gridCol w:w="3086"/>
        <w:gridCol w:w="3115"/>
      </w:tblGrid>
      <w:tr w:rsidR="00CF7F2D" w:rsidTr="00CF7F2D">
        <w:tc>
          <w:tcPr>
            <w:tcW w:w="3114" w:type="dxa"/>
          </w:tcPr>
          <w:p w:rsidR="00CF7F2D" w:rsidRDefault="00CF7F2D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CF7F2D" w:rsidRDefault="00CF7F2D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CF7F2D" w:rsidRDefault="00CF7F2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CF7F2D" w:rsidRDefault="00CF7F2D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CF7F2D" w:rsidRDefault="00CF7F2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________________________ Петрушова Н.А.</w:t>
            </w:r>
          </w:p>
          <w:p w:rsidR="00CF7F2D" w:rsidRDefault="00CF7F2D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№183 от «01» се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</w:rPr>
              <w:t>тября  2023 г.</w:t>
            </w:r>
          </w:p>
          <w:p w:rsidR="00CF7F2D" w:rsidRDefault="00CF7F2D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</w:p>
          <w:p w:rsidR="00CF7F2D" w:rsidRDefault="00CF7F2D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</w:p>
          <w:p w:rsidR="00CF7F2D" w:rsidRDefault="00CF7F2D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</w:p>
          <w:p w:rsidR="00CF7F2D" w:rsidRDefault="00CF7F2D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</w:p>
          <w:p w:rsidR="00CF7F2D" w:rsidRDefault="00CF7F2D">
            <w:pPr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CF7F2D" w:rsidRPr="00CF7F2D" w:rsidRDefault="00CF7F2D" w:rsidP="00343F01">
      <w:pPr>
        <w:pStyle w:val="Default"/>
        <w:ind w:firstLine="567"/>
        <w:jc w:val="center"/>
        <w:rPr>
          <w:b/>
        </w:rPr>
      </w:pPr>
      <w:r w:rsidRPr="00CF7F2D">
        <w:rPr>
          <w:b/>
        </w:rPr>
        <w:t xml:space="preserve">Рабочая программа </w:t>
      </w:r>
    </w:p>
    <w:p w:rsidR="00CF7F2D" w:rsidRPr="00CF7F2D" w:rsidRDefault="00CF7F2D" w:rsidP="00343F01">
      <w:pPr>
        <w:pStyle w:val="Default"/>
        <w:ind w:firstLine="567"/>
        <w:jc w:val="center"/>
        <w:rPr>
          <w:b/>
        </w:rPr>
      </w:pPr>
      <w:r w:rsidRPr="00CF7F2D">
        <w:rPr>
          <w:b/>
        </w:rPr>
        <w:t>учебного курса «</w:t>
      </w:r>
      <w:proofErr w:type="gramStart"/>
      <w:r w:rsidRPr="00CF7F2D">
        <w:rPr>
          <w:b/>
        </w:rPr>
        <w:t>Индивидуальный проект</w:t>
      </w:r>
      <w:proofErr w:type="gramEnd"/>
      <w:r w:rsidRPr="00CF7F2D">
        <w:rPr>
          <w:b/>
        </w:rPr>
        <w:t>»</w:t>
      </w:r>
    </w:p>
    <w:p w:rsidR="00CF7F2D" w:rsidRPr="00CF7F2D" w:rsidRDefault="00CF7F2D" w:rsidP="00343F01">
      <w:pPr>
        <w:pStyle w:val="Default"/>
        <w:ind w:firstLine="567"/>
        <w:jc w:val="center"/>
        <w:rPr>
          <w:b/>
        </w:rPr>
      </w:pPr>
    </w:p>
    <w:p w:rsidR="00CF7F2D" w:rsidRPr="00CF7F2D" w:rsidRDefault="00CF7F2D" w:rsidP="00343F01">
      <w:pPr>
        <w:pStyle w:val="Default"/>
        <w:ind w:firstLine="567"/>
        <w:jc w:val="center"/>
        <w:rPr>
          <w:b/>
        </w:rPr>
      </w:pPr>
      <w:r w:rsidRPr="00CF7F2D">
        <w:rPr>
          <w:b/>
        </w:rPr>
        <w:t xml:space="preserve">для </w:t>
      </w:r>
      <w:proofErr w:type="gramStart"/>
      <w:r w:rsidRPr="00CF7F2D">
        <w:rPr>
          <w:b/>
        </w:rPr>
        <w:t>обучающихся</w:t>
      </w:r>
      <w:proofErr w:type="gramEnd"/>
      <w:r w:rsidRPr="00CF7F2D">
        <w:rPr>
          <w:b/>
        </w:rPr>
        <w:t xml:space="preserve"> 10 класса</w:t>
      </w: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</w:p>
    <w:p w:rsidR="00CF7F2D" w:rsidRDefault="00CF7F2D" w:rsidP="00343F01">
      <w:pPr>
        <w:pStyle w:val="Default"/>
        <w:ind w:firstLine="567"/>
        <w:jc w:val="center"/>
      </w:pPr>
      <w:r>
        <w:t>п</w:t>
      </w:r>
      <w:proofErr w:type="gramStart"/>
      <w:r>
        <w:t>.Я</w:t>
      </w:r>
      <w:proofErr w:type="gramEnd"/>
      <w:r>
        <w:t>рославка ЯМР</w:t>
      </w:r>
    </w:p>
    <w:p w:rsidR="00CF7F2D" w:rsidRDefault="00CF7F2D" w:rsidP="00343F01">
      <w:pPr>
        <w:pStyle w:val="Default"/>
        <w:ind w:firstLine="567"/>
        <w:jc w:val="center"/>
      </w:pPr>
      <w:r>
        <w:t>2023 год</w:t>
      </w:r>
    </w:p>
    <w:p w:rsidR="00331E0C" w:rsidRPr="00CF7F2D" w:rsidRDefault="00331E0C" w:rsidP="00343F01">
      <w:pPr>
        <w:pStyle w:val="Default"/>
        <w:ind w:firstLine="567"/>
        <w:jc w:val="center"/>
        <w:rPr>
          <w:b/>
        </w:rPr>
      </w:pPr>
      <w:r w:rsidRPr="00CF7F2D">
        <w:rPr>
          <w:b/>
        </w:rPr>
        <w:t>Пояснительная записка</w:t>
      </w:r>
    </w:p>
    <w:p w:rsidR="00331E0C" w:rsidRPr="00C6747A" w:rsidRDefault="00331E0C" w:rsidP="00343F01">
      <w:pPr>
        <w:pStyle w:val="Default"/>
        <w:ind w:firstLine="567"/>
        <w:jc w:val="center"/>
        <w:rPr>
          <w:b/>
          <w:sz w:val="28"/>
          <w:szCs w:val="28"/>
        </w:rPr>
      </w:pPr>
    </w:p>
    <w:p w:rsidR="00331E0C" w:rsidRPr="00A25D4A" w:rsidRDefault="00331E0C" w:rsidP="00343F01">
      <w:pPr>
        <w:pStyle w:val="Default"/>
      </w:pPr>
      <w:proofErr w:type="gramStart"/>
      <w:r>
        <w:t>К</w:t>
      </w:r>
      <w:r w:rsidRPr="00A25D4A">
        <w:t>урс «Индивидуальный проект» в целях обеспечения требований федерального гос</w:t>
      </w:r>
      <w:r w:rsidRPr="00A25D4A">
        <w:t>у</w:t>
      </w:r>
      <w:r w:rsidRPr="00A25D4A">
        <w:t>дарственного образовательного стандарта среднего общего образования призван со</w:t>
      </w:r>
      <w:r w:rsidRPr="00A25D4A">
        <w:t>з</w:t>
      </w:r>
      <w:r w:rsidRPr="00A25D4A">
        <w:t>дать условия для индивидуальной проектной деятельности, ориентированной на разв</w:t>
      </w:r>
      <w:r w:rsidRPr="00A25D4A">
        <w:t>и</w:t>
      </w:r>
      <w:r w:rsidRPr="00A25D4A">
        <w:t xml:space="preserve">тие комплекса метапредметныхрезультатов обучающихся, осваивающих среднее общее образование. </w:t>
      </w:r>
      <w:proofErr w:type="gramEnd"/>
    </w:p>
    <w:p w:rsidR="00331E0C" w:rsidRPr="001C1755" w:rsidRDefault="00331E0C" w:rsidP="00343F01">
      <w:pPr>
        <w:ind w:firstLine="567"/>
        <w:jc w:val="both"/>
      </w:pPr>
      <w:r w:rsidRPr="00A25D4A">
        <w:t>Индивидуальный проект представляет собой особую форму организации деятел</w:t>
      </w:r>
      <w:r w:rsidRPr="00A25D4A">
        <w:t>ь</w:t>
      </w:r>
      <w:r w:rsidRPr="00A25D4A">
        <w:t xml:space="preserve">ности </w:t>
      </w:r>
      <w:proofErr w:type="gramStart"/>
      <w:r w:rsidRPr="00A25D4A">
        <w:t>обучающихся</w:t>
      </w:r>
      <w:proofErr w:type="gramEnd"/>
      <w:r w:rsidRPr="00A25D4A">
        <w:t xml:space="preserve"> (учебное исследование или учебный проект) и является обязател</w:t>
      </w:r>
      <w:r w:rsidRPr="00A25D4A">
        <w:t>ь</w:t>
      </w:r>
      <w:r w:rsidRPr="00A25D4A">
        <w:t>ным для выбора изучения всеми обучающимися на уровне среднего общего образов</w:t>
      </w:r>
      <w:r w:rsidRPr="00A25D4A">
        <w:t>а</w:t>
      </w:r>
      <w:r w:rsidRPr="00A25D4A">
        <w:t>ния.</w:t>
      </w:r>
      <w:r>
        <w:t xml:space="preserve"> При разработке рабочей программыкурса </w:t>
      </w:r>
      <w:r w:rsidRPr="001C1755">
        <w:t>«</w:t>
      </w:r>
      <w:proofErr w:type="gramStart"/>
      <w:r w:rsidRPr="001C1755">
        <w:t>Индивидуал</w:t>
      </w:r>
      <w:r>
        <w:t>ьный проект</w:t>
      </w:r>
      <w:proofErr w:type="gramEnd"/>
      <w:r>
        <w:t>» для 10 кла</w:t>
      </w:r>
      <w:r>
        <w:t>с</w:t>
      </w:r>
      <w:r>
        <w:t xml:space="preserve">сав основу положены </w:t>
      </w:r>
      <w:r>
        <w:rPr>
          <w:color w:val="000000"/>
          <w:lang w:eastAsia="ru-RU"/>
        </w:rPr>
        <w:t>следующие документы</w:t>
      </w:r>
      <w:r w:rsidRPr="001C1755">
        <w:rPr>
          <w:color w:val="000000"/>
          <w:lang w:eastAsia="ru-RU"/>
        </w:rPr>
        <w:t>:</w:t>
      </w:r>
    </w:p>
    <w:p w:rsidR="00331E0C" w:rsidRPr="00EF3831" w:rsidRDefault="00331E0C" w:rsidP="00343F01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color w:val="000000"/>
          <w:lang w:eastAsia="ru-RU"/>
        </w:rPr>
      </w:pPr>
      <w:r w:rsidRPr="00EF3831">
        <w:rPr>
          <w:color w:val="000000"/>
          <w:lang w:eastAsia="ru-RU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EF3831">
          <w:rPr>
            <w:color w:val="000000"/>
            <w:lang w:eastAsia="ru-RU"/>
          </w:rPr>
          <w:t>2012 г</w:t>
        </w:r>
      </w:smartTag>
      <w:r w:rsidRPr="00EF3831">
        <w:rPr>
          <w:color w:val="000000"/>
          <w:lang w:eastAsia="ru-RU"/>
        </w:rPr>
        <w:t>. N 273-ФЗ "Об образовании в Ро</w:t>
      </w:r>
      <w:r w:rsidRPr="00EF3831">
        <w:rPr>
          <w:color w:val="000000"/>
          <w:lang w:eastAsia="ru-RU"/>
        </w:rPr>
        <w:t>с</w:t>
      </w:r>
      <w:r w:rsidRPr="00EF3831">
        <w:rPr>
          <w:color w:val="000000"/>
          <w:lang w:eastAsia="ru-RU"/>
        </w:rPr>
        <w:t>сийской Федерации";</w:t>
      </w:r>
    </w:p>
    <w:p w:rsidR="00331E0C" w:rsidRPr="00EF3831" w:rsidRDefault="00331E0C" w:rsidP="00343F01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color w:val="000000"/>
          <w:lang w:eastAsia="ru-RU"/>
        </w:rPr>
      </w:pPr>
      <w:r>
        <w:rPr>
          <w:color w:val="000000"/>
          <w:shd w:val="clear" w:color="auto" w:fill="FFFFFF"/>
        </w:rPr>
        <w:t>Федеральный</w:t>
      </w:r>
      <w:r w:rsidRPr="00EF3831">
        <w:rPr>
          <w:color w:val="000000"/>
          <w:shd w:val="clear" w:color="auto" w:fill="FFFFFF"/>
        </w:rPr>
        <w:t xml:space="preserve"> гос</w:t>
      </w:r>
      <w:r>
        <w:rPr>
          <w:color w:val="000000"/>
          <w:shd w:val="clear" w:color="auto" w:fill="FFFFFF"/>
        </w:rPr>
        <w:t>ударственный образовательный стандарт</w:t>
      </w:r>
      <w:r w:rsidRPr="00EF3831">
        <w:rPr>
          <w:color w:val="000000"/>
          <w:shd w:val="clear" w:color="auto" w:fill="FFFFFF"/>
        </w:rPr>
        <w:t xml:space="preserve">  среднего  </w:t>
      </w:r>
      <w:r>
        <w:rPr>
          <w:color w:val="000000"/>
          <w:shd w:val="clear" w:color="auto" w:fill="FFFFFF"/>
        </w:rPr>
        <w:t>общего о</w:t>
      </w:r>
      <w:r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разования, утвержденный</w:t>
      </w:r>
      <w:r w:rsidRPr="00EF3831">
        <w:rPr>
          <w:color w:val="000000"/>
          <w:shd w:val="clear" w:color="auto" w:fill="FFFFFF"/>
        </w:rPr>
        <w:t xml:space="preserve"> приказом Минобразования России от 17.05.2012 г. № 413 (с изменениями и дополнениями)</w:t>
      </w:r>
      <w:r w:rsidRPr="00EF3831">
        <w:rPr>
          <w:color w:val="000000"/>
          <w:lang w:eastAsia="ru-RU"/>
        </w:rPr>
        <w:t>: п.11. Индивидуальный проект. Требов</w:t>
      </w:r>
      <w:r w:rsidRPr="00EF3831">
        <w:rPr>
          <w:color w:val="000000"/>
          <w:lang w:eastAsia="ru-RU"/>
        </w:rPr>
        <w:t>а</w:t>
      </w:r>
      <w:r w:rsidRPr="00EF3831">
        <w:rPr>
          <w:color w:val="000000"/>
          <w:lang w:eastAsia="ru-RU"/>
        </w:rPr>
        <w:t>ния к организации. Требования к результатам;</w:t>
      </w:r>
    </w:p>
    <w:p w:rsidR="00331E0C" w:rsidRPr="00EF3831" w:rsidRDefault="00331E0C" w:rsidP="00343F01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color w:val="000000"/>
          <w:lang w:eastAsia="ru-RU"/>
        </w:rPr>
      </w:pPr>
      <w:r w:rsidRPr="00EF3831">
        <w:rPr>
          <w:color w:val="000000"/>
          <w:lang w:eastAsia="ru-RU"/>
        </w:rPr>
        <w:t xml:space="preserve">Основная образовательная программа </w:t>
      </w:r>
      <w:r>
        <w:rPr>
          <w:color w:val="000000"/>
          <w:lang w:eastAsia="ru-RU"/>
        </w:rPr>
        <w:t xml:space="preserve"> МОУ СШ п. Ярославка</w:t>
      </w:r>
    </w:p>
    <w:p w:rsidR="00331E0C" w:rsidRPr="00EF3831" w:rsidRDefault="00331E0C" w:rsidP="00343F01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color w:val="000000"/>
          <w:lang w:eastAsia="ru-RU"/>
        </w:rPr>
      </w:pPr>
      <w:r w:rsidRPr="00EF3831">
        <w:rPr>
          <w:color w:val="000000"/>
          <w:lang w:eastAsia="ru-RU"/>
        </w:rPr>
        <w:t>Программа учебно-исследовательской и про</w:t>
      </w:r>
      <w:r>
        <w:rPr>
          <w:color w:val="000000"/>
          <w:lang w:eastAsia="ru-RU"/>
        </w:rPr>
        <w:t>ектной деятельности обучающихся</w:t>
      </w:r>
      <w:r w:rsidRPr="00EF3831">
        <w:rPr>
          <w:color w:val="000000"/>
          <w:lang w:eastAsia="ru-RU"/>
        </w:rPr>
        <w:t xml:space="preserve"> (Сборник программ «Исследовательская  и проектная.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др., - 2-е изд. – М.: Пр</w:t>
      </w:r>
      <w:r w:rsidRPr="00EF3831">
        <w:rPr>
          <w:color w:val="000000"/>
          <w:lang w:eastAsia="ru-RU"/>
        </w:rPr>
        <w:t>о</w:t>
      </w:r>
      <w:r w:rsidRPr="00EF3831">
        <w:rPr>
          <w:color w:val="000000"/>
          <w:lang w:eastAsia="ru-RU"/>
        </w:rPr>
        <w:t xml:space="preserve">свещение, 2014 – серия «Работаем по новым стандартам); </w:t>
      </w:r>
    </w:p>
    <w:p w:rsidR="00331E0C" w:rsidRPr="00EF3831" w:rsidRDefault="00331E0C" w:rsidP="00343F01">
      <w:pPr>
        <w:pStyle w:val="a4"/>
        <w:numPr>
          <w:ilvl w:val="0"/>
          <w:numId w:val="14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color w:val="000000"/>
          <w:lang w:eastAsia="ru-RU"/>
        </w:rPr>
      </w:pPr>
      <w:r w:rsidRPr="00EF3831">
        <w:rPr>
          <w:color w:val="000000"/>
          <w:lang w:eastAsia="ru-RU"/>
        </w:rPr>
        <w:t>Примерная программа метапредметного курса «Индивидуальный проект» для о</w:t>
      </w:r>
      <w:r w:rsidRPr="00EF3831">
        <w:rPr>
          <w:color w:val="000000"/>
          <w:lang w:eastAsia="ru-RU"/>
        </w:rPr>
        <w:t>б</w:t>
      </w:r>
      <w:r w:rsidRPr="00EF3831">
        <w:rPr>
          <w:color w:val="000000"/>
          <w:lang w:eastAsia="ru-RU"/>
        </w:rPr>
        <w:t>разовательных организаций, реализующих программы среднего общего образ</w:t>
      </w:r>
      <w:r w:rsidRPr="00EF3831">
        <w:rPr>
          <w:color w:val="000000"/>
          <w:lang w:eastAsia="ru-RU"/>
        </w:rPr>
        <w:t>о</w:t>
      </w:r>
      <w:r w:rsidRPr="00EF3831">
        <w:rPr>
          <w:color w:val="000000"/>
          <w:lang w:eastAsia="ru-RU"/>
        </w:rPr>
        <w:t>вания / Д.А. Логинов. – Саратов: ГАУ ДПО «СОИРО», 2018. – 20 с.</w:t>
      </w:r>
    </w:p>
    <w:p w:rsidR="00331E0C" w:rsidRDefault="00331E0C" w:rsidP="00343F01">
      <w:pPr>
        <w:spacing w:after="0" w:line="240" w:lineRule="auto"/>
      </w:pPr>
    </w:p>
    <w:p w:rsidR="00331E0C" w:rsidRDefault="00331E0C" w:rsidP="00343F01">
      <w:pPr>
        <w:pStyle w:val="af8"/>
        <w:spacing w:before="0" w:beforeAutospacing="0" w:after="0" w:afterAutospacing="0" w:line="20" w:lineRule="atLeast"/>
        <w:ind w:firstLine="708"/>
        <w:jc w:val="both"/>
      </w:pPr>
      <w:r w:rsidRPr="00827D88">
        <w:rPr>
          <w:b/>
          <w:color w:val="000000"/>
        </w:rPr>
        <w:t xml:space="preserve">Цель </w:t>
      </w:r>
      <w:r w:rsidRPr="00827D88">
        <w:t>изучения курса «Индивидуальный проект»:</w:t>
      </w:r>
    </w:p>
    <w:p w:rsidR="00331E0C" w:rsidRPr="00827D88" w:rsidRDefault="00331E0C" w:rsidP="00343F01">
      <w:pPr>
        <w:pStyle w:val="af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827D88">
        <w:t xml:space="preserve"> формирование проектной компетентности обучающихся, осваивающих осно</w:t>
      </w:r>
      <w:r w:rsidRPr="00827D88">
        <w:t>в</w:t>
      </w:r>
      <w:r w:rsidRPr="00827D88">
        <w:t>ную образовательную программу среднего общего образования.</w:t>
      </w:r>
    </w:p>
    <w:p w:rsidR="00331E0C" w:rsidRDefault="00331E0C" w:rsidP="00343F01">
      <w:pPr>
        <w:pStyle w:val="af8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331E0C" w:rsidRDefault="00331E0C" w:rsidP="00343F01">
      <w:pPr>
        <w:pStyle w:val="af8"/>
        <w:numPr>
          <w:ilvl w:val="0"/>
          <w:numId w:val="13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</w:t>
      </w:r>
      <w:r w:rsidRPr="00CA6353">
        <w:rPr>
          <w:color w:val="000000"/>
        </w:rPr>
        <w:t>о</w:t>
      </w:r>
      <w:r w:rsidRPr="00CA6353">
        <w:rPr>
          <w:color w:val="000000"/>
        </w:rPr>
        <w:t>сти, критического мышления;</w:t>
      </w:r>
    </w:p>
    <w:p w:rsidR="00331E0C" w:rsidRDefault="00331E0C" w:rsidP="00343F01">
      <w:pPr>
        <w:pStyle w:val="af8"/>
        <w:numPr>
          <w:ilvl w:val="0"/>
          <w:numId w:val="13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</w:t>
      </w:r>
      <w:r w:rsidRPr="00CA6353">
        <w:rPr>
          <w:color w:val="000000"/>
        </w:rPr>
        <w:t>л</w:t>
      </w:r>
      <w:r w:rsidRPr="00CA6353">
        <w:rPr>
          <w:color w:val="000000"/>
        </w:rPr>
        <w:t>лектуальной деятельности;</w:t>
      </w:r>
    </w:p>
    <w:p w:rsidR="00331E0C" w:rsidRDefault="00331E0C" w:rsidP="00343F01">
      <w:pPr>
        <w:pStyle w:val="af8"/>
        <w:numPr>
          <w:ilvl w:val="0"/>
          <w:numId w:val="13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</w:t>
      </w:r>
      <w:r w:rsidRPr="00CA6353">
        <w:rPr>
          <w:color w:val="000000"/>
        </w:rPr>
        <w:t>я</w:t>
      </w:r>
      <w:r w:rsidRPr="00CA6353">
        <w:rPr>
          <w:color w:val="000000"/>
        </w:rPr>
        <w:t>тельности, а также самостоятельного применения приобретённых знаний и сп</w:t>
      </w:r>
      <w:r w:rsidRPr="00CA6353">
        <w:rPr>
          <w:color w:val="000000"/>
        </w:rPr>
        <w:t>о</w:t>
      </w:r>
      <w:r w:rsidRPr="00CA6353">
        <w:rPr>
          <w:color w:val="000000"/>
        </w:rPr>
        <w:t>собов действий при решении различных задач, используя знания одного или н</w:t>
      </w:r>
      <w:r w:rsidRPr="00CA6353">
        <w:rPr>
          <w:color w:val="000000"/>
        </w:rPr>
        <w:t>е</w:t>
      </w:r>
      <w:r w:rsidRPr="00CA6353">
        <w:rPr>
          <w:color w:val="000000"/>
        </w:rPr>
        <w:t>скольких учебных предметов или предметных областей;</w:t>
      </w:r>
    </w:p>
    <w:p w:rsidR="00331E0C" w:rsidRDefault="00331E0C" w:rsidP="00343F01">
      <w:pPr>
        <w:pStyle w:val="af8"/>
        <w:numPr>
          <w:ilvl w:val="0"/>
          <w:numId w:val="13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331E0C" w:rsidRDefault="00331E0C" w:rsidP="00343F01">
      <w:pPr>
        <w:pStyle w:val="af8"/>
        <w:shd w:val="clear" w:color="auto" w:fill="FFFFFF"/>
        <w:spacing w:before="0" w:beforeAutospacing="0" w:after="0" w:afterAutospacing="0" w:line="2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CA6353">
        <w:rPr>
          <w:color w:val="000000"/>
        </w:rPr>
        <w:t>мониторинг личностного роста участников проектно</w:t>
      </w:r>
      <w:r>
        <w:rPr>
          <w:color w:val="000000"/>
        </w:rPr>
        <w:t xml:space="preserve"> -исследовательской де</w:t>
      </w:r>
      <w:r>
        <w:rPr>
          <w:color w:val="000000"/>
        </w:rPr>
        <w:t>я</w:t>
      </w:r>
      <w:r>
        <w:rPr>
          <w:color w:val="000000"/>
        </w:rPr>
        <w:t>тельности.</w:t>
      </w:r>
    </w:p>
    <w:p w:rsidR="00331E0C" w:rsidRDefault="00331E0C" w:rsidP="00343F01">
      <w:pPr>
        <w:pStyle w:val="Heading21"/>
        <w:spacing w:before="4"/>
        <w:ind w:left="0"/>
        <w:rPr>
          <w:bCs w:val="0"/>
          <w:color w:val="000000"/>
          <w:sz w:val="28"/>
          <w:szCs w:val="28"/>
        </w:rPr>
      </w:pPr>
    </w:p>
    <w:p w:rsidR="00331E0C" w:rsidRPr="00343F01" w:rsidRDefault="00331E0C" w:rsidP="00343F01">
      <w:pPr>
        <w:pStyle w:val="Heading21"/>
        <w:spacing w:before="4"/>
        <w:ind w:left="0"/>
        <w:rPr>
          <w:b w:val="0"/>
        </w:rPr>
      </w:pPr>
      <w:r w:rsidRPr="00343F01">
        <w:rPr>
          <w:b w:val="0"/>
        </w:rPr>
        <w:lastRenderedPageBreak/>
        <w:t>Место метапредметного курса в учебном плане</w:t>
      </w:r>
    </w:p>
    <w:p w:rsidR="00331E0C" w:rsidRDefault="00331E0C" w:rsidP="00343F01">
      <w:pPr>
        <w:spacing w:after="0" w:line="240" w:lineRule="auto"/>
      </w:pPr>
      <w:r w:rsidRPr="004248C6">
        <w:t>Курс «Индивидуальный проект» на уровне среднего общего образования изучается в 10 классе как метапредметный курс,  является обязательным и представляет собой особую форму организации деятельности обучающихся (учебное исследование или учебный проект). Срок реализации программы: 1 год.Программа курса «Индивидуальный пр</w:t>
      </w:r>
      <w:r w:rsidRPr="004248C6">
        <w:t>о</w:t>
      </w:r>
      <w:r w:rsidRPr="004248C6">
        <w:t xml:space="preserve">ект» рассчитана на 34 учебных часа,  1 час в </w:t>
      </w:r>
      <w:r>
        <w:t xml:space="preserve">неделю.  </w:t>
      </w:r>
    </w:p>
    <w:p w:rsidR="00331E0C" w:rsidRDefault="00331E0C" w:rsidP="00C91FA8">
      <w:pPr>
        <w:autoSpaceDE w:val="0"/>
        <w:autoSpaceDN w:val="0"/>
        <w:adjustRightInd w:val="0"/>
        <w:spacing w:after="0" w:line="240" w:lineRule="auto"/>
        <w:ind w:firstLine="397"/>
        <w:jc w:val="both"/>
      </w:pPr>
    </w:p>
    <w:p w:rsidR="00331E0C" w:rsidRPr="00F0200B" w:rsidRDefault="00331E0C" w:rsidP="00C91FA8">
      <w:pPr>
        <w:autoSpaceDE w:val="0"/>
        <w:autoSpaceDN w:val="0"/>
        <w:adjustRightInd w:val="0"/>
        <w:spacing w:after="0" w:line="240" w:lineRule="auto"/>
        <w:ind w:firstLine="397"/>
        <w:jc w:val="both"/>
      </w:pPr>
      <w:r w:rsidRPr="00F0200B">
        <w:t>Программа курса обеспечивает:</w:t>
      </w:r>
    </w:p>
    <w:p w:rsidR="00331E0C" w:rsidRPr="00F0200B" w:rsidRDefault="00331E0C" w:rsidP="00C91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</w:pPr>
      <w:r w:rsidRPr="00F0200B">
        <w:t>удовлетворение индивидуальных запросов обучающихся;</w:t>
      </w:r>
    </w:p>
    <w:p w:rsidR="00331E0C" w:rsidRPr="00F0200B" w:rsidRDefault="00331E0C" w:rsidP="00C91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</w:pPr>
      <w:bookmarkStart w:id="2" w:name="sub_1131"/>
      <w:r w:rsidRPr="00F0200B">
        <w:t>общеобразовательную, общекультурную составляющие при получении среднего общего образования;</w:t>
      </w:r>
    </w:p>
    <w:bookmarkEnd w:id="2"/>
    <w:p w:rsidR="00331E0C" w:rsidRPr="00F0200B" w:rsidRDefault="00331E0C" w:rsidP="00C91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</w:pPr>
      <w:r w:rsidRPr="00F0200B">
        <w:t>развитие личности обучающихся, их позна</w:t>
      </w:r>
      <w:r>
        <w:t>вательных интересов, интеллект</w:t>
      </w:r>
      <w:r w:rsidRPr="00F0200B">
        <w:t>ной и ценностно-смысловой сферы;</w:t>
      </w:r>
    </w:p>
    <w:p w:rsidR="00331E0C" w:rsidRPr="00F0200B" w:rsidRDefault="00331E0C" w:rsidP="00C91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</w:pPr>
      <w:r w:rsidRPr="00F0200B">
        <w:t>развитие навыков самообразования и самопроектирования;</w:t>
      </w:r>
    </w:p>
    <w:p w:rsidR="00331E0C" w:rsidRPr="00F0200B" w:rsidRDefault="00331E0C" w:rsidP="00C91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</w:pPr>
      <w:r w:rsidRPr="00F0200B">
        <w:t>углубление, расширение и систематизацию знаний в выбранной области научн</w:t>
      </w:r>
      <w:r w:rsidRPr="00F0200B">
        <w:t>о</w:t>
      </w:r>
      <w:r w:rsidRPr="00F0200B">
        <w:t>го знания или вида деятельности;</w:t>
      </w:r>
    </w:p>
    <w:p w:rsidR="00331E0C" w:rsidRPr="00F0200B" w:rsidRDefault="00331E0C" w:rsidP="00C91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</w:pPr>
      <w:r w:rsidRPr="00F0200B"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331E0C" w:rsidRPr="00F0200B" w:rsidRDefault="00331E0C" w:rsidP="00E72B46">
      <w:pPr>
        <w:spacing w:after="0" w:line="240" w:lineRule="auto"/>
        <w:ind w:firstLine="397"/>
        <w:jc w:val="both"/>
      </w:pPr>
      <w:r w:rsidRPr="00F0200B">
        <w:rPr>
          <w:lang w:eastAsia="ru-RU"/>
        </w:rPr>
        <w:t>Основная цельизучения метапредметного</w:t>
      </w:r>
      <w:r w:rsidRPr="00F0200B">
        <w:t xml:space="preserve"> курса «Индивидуальный проект»: фо</w:t>
      </w:r>
      <w:r w:rsidRPr="00F0200B">
        <w:t>р</w:t>
      </w:r>
      <w:r w:rsidRPr="00F0200B">
        <w:t>мирование проектной компетентности обучающихся, осваивающих основную образ</w:t>
      </w:r>
      <w:r w:rsidRPr="00F0200B">
        <w:t>о</w:t>
      </w:r>
      <w:r w:rsidRPr="00F0200B">
        <w:t>вательную программу среднего общего образования.</w:t>
      </w:r>
    </w:p>
    <w:p w:rsidR="00331E0C" w:rsidRPr="00F0200B" w:rsidRDefault="00331E0C" w:rsidP="008A214B">
      <w:pPr>
        <w:spacing w:after="0" w:line="242" w:lineRule="auto"/>
        <w:ind w:firstLine="397"/>
        <w:jc w:val="both"/>
      </w:pPr>
      <w:r w:rsidRPr="00F0200B">
        <w:rPr>
          <w:shd w:val="clear" w:color="auto" w:fill="FFFFFF"/>
        </w:rPr>
        <w:t xml:space="preserve">Программа </w:t>
      </w:r>
      <w:r w:rsidRPr="00F0200B">
        <w:t xml:space="preserve">курса «Индивидуальный проект» </w:t>
      </w:r>
      <w:r w:rsidRPr="00F0200B">
        <w:rPr>
          <w:shd w:val="clear" w:color="auto" w:fill="FFFFFF"/>
        </w:rPr>
        <w:t xml:space="preserve">представлена </w:t>
      </w:r>
      <w:r w:rsidRPr="00F0200B">
        <w:t>четырьмя модулями, о</w:t>
      </w:r>
      <w:r w:rsidRPr="00F0200B">
        <w:t>с</w:t>
      </w:r>
      <w:r w:rsidRPr="00F0200B">
        <w:t>воение которых в полном объеме позволит сопроводить подготовку и реализацию об</w:t>
      </w:r>
      <w:r w:rsidRPr="00F0200B">
        <w:t>у</w:t>
      </w:r>
      <w:r w:rsidRPr="00F0200B">
        <w:t xml:space="preserve">чающимисяиндивидуального проекта, а также подготовить его к защите. </w:t>
      </w:r>
    </w:p>
    <w:p w:rsidR="00331E0C" w:rsidRPr="00F0200B" w:rsidRDefault="00331E0C" w:rsidP="00C02C5F">
      <w:pPr>
        <w:spacing w:after="0" w:line="242" w:lineRule="auto"/>
        <w:jc w:val="both"/>
      </w:pPr>
      <w:r>
        <w:t>Место в учебном плане:</w:t>
      </w:r>
    </w:p>
    <w:p w:rsidR="00331E0C" w:rsidRPr="00F0200B" w:rsidRDefault="00331E0C" w:rsidP="008A214B">
      <w:pPr>
        <w:overflowPunct w:val="0"/>
        <w:autoSpaceDE w:val="0"/>
        <w:autoSpaceDN w:val="0"/>
        <w:adjustRightInd w:val="0"/>
        <w:spacing w:after="0" w:line="252" w:lineRule="auto"/>
        <w:ind w:firstLine="397"/>
        <w:jc w:val="both"/>
      </w:pPr>
      <w:r w:rsidRPr="00F0200B">
        <w:t xml:space="preserve">Программа </w:t>
      </w:r>
      <w:r w:rsidRPr="00F0200B">
        <w:rPr>
          <w:lang w:eastAsia="ru-RU"/>
        </w:rPr>
        <w:t>метапредметного</w:t>
      </w:r>
      <w:r w:rsidRPr="00F0200B">
        <w:t xml:space="preserve"> курса«Индивидуальный проект» рассчи</w:t>
      </w:r>
      <w:r>
        <w:t xml:space="preserve">тана на  34 </w:t>
      </w:r>
      <w:r w:rsidRPr="00F0200B">
        <w:t>учеб</w:t>
      </w:r>
      <w:r>
        <w:t>ных часа в год</w:t>
      </w:r>
      <w:r w:rsidRPr="00F0200B">
        <w:t xml:space="preserve">, </w:t>
      </w:r>
      <w:r>
        <w:t>1 час в неделю.</w:t>
      </w:r>
    </w:p>
    <w:p w:rsidR="00331E0C" w:rsidRPr="00343F01" w:rsidRDefault="00331E0C" w:rsidP="00F0200B">
      <w:pPr>
        <w:pStyle w:val="12"/>
        <w:spacing w:line="242" w:lineRule="auto"/>
        <w:outlineLvl w:val="0"/>
        <w:rPr>
          <w:b w:val="0"/>
          <w:sz w:val="24"/>
          <w:szCs w:val="24"/>
        </w:rPr>
      </w:pPr>
      <w:r w:rsidRPr="00343F01">
        <w:rPr>
          <w:b w:val="0"/>
          <w:sz w:val="24"/>
          <w:szCs w:val="24"/>
        </w:rPr>
        <w:t>Планируемые личностные результаты</w:t>
      </w:r>
    </w:p>
    <w:p w:rsidR="00331E0C" w:rsidRPr="00F0200B" w:rsidRDefault="00331E0C" w:rsidP="008A214B">
      <w:pPr>
        <w:spacing w:after="0" w:line="242" w:lineRule="auto"/>
        <w:ind w:firstLine="397"/>
        <w:jc w:val="both"/>
      </w:pPr>
      <w:r w:rsidRPr="00F0200B">
        <w:t>При освоении метапредметного курса планируется достичь следующих личностных результатов:</w:t>
      </w:r>
    </w:p>
    <w:p w:rsidR="00331E0C" w:rsidRPr="00F0200B" w:rsidRDefault="00331E0C" w:rsidP="008A214B">
      <w:pPr>
        <w:pStyle w:val="a4"/>
        <w:tabs>
          <w:tab w:val="left" w:pos="993"/>
        </w:tabs>
        <w:spacing w:after="0" w:line="242" w:lineRule="auto"/>
        <w:ind w:left="0" w:firstLine="426"/>
        <w:contextualSpacing w:val="0"/>
        <w:jc w:val="both"/>
      </w:pPr>
      <w:r w:rsidRPr="00F0200B">
        <w:t xml:space="preserve">– личностное, профессиональное, жизненное самоопределение; </w:t>
      </w:r>
    </w:p>
    <w:p w:rsidR="00331E0C" w:rsidRPr="00F0200B" w:rsidRDefault="00331E0C" w:rsidP="008A214B">
      <w:pPr>
        <w:pStyle w:val="a4"/>
        <w:tabs>
          <w:tab w:val="left" w:pos="993"/>
        </w:tabs>
        <w:spacing w:after="0" w:line="242" w:lineRule="auto"/>
        <w:ind w:left="0" w:firstLine="426"/>
        <w:contextualSpacing w:val="0"/>
        <w:jc w:val="both"/>
      </w:pPr>
      <w:r w:rsidRPr="00F0200B">
        <w:t>– действие смыслообразования (установление учащимися связи между целью уче</w:t>
      </w:r>
      <w:r w:rsidRPr="00F0200B">
        <w:t>б</w:t>
      </w:r>
      <w:r w:rsidRPr="00F0200B">
        <w:t xml:space="preserve">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 </w:t>
      </w:r>
    </w:p>
    <w:p w:rsidR="00331E0C" w:rsidRPr="00F0200B" w:rsidRDefault="00331E0C" w:rsidP="008A214B">
      <w:pPr>
        <w:pStyle w:val="a4"/>
        <w:tabs>
          <w:tab w:val="left" w:pos="993"/>
        </w:tabs>
        <w:spacing w:after="0" w:line="242" w:lineRule="auto"/>
        <w:ind w:left="0" w:firstLine="426"/>
        <w:contextualSpacing w:val="0"/>
        <w:jc w:val="both"/>
        <w:rPr>
          <w:i/>
        </w:rPr>
      </w:pPr>
      <w:r w:rsidRPr="00F0200B">
        <w:t>– действие нравственно-этического оценивания усваиваемого содержания, обесп</w:t>
      </w:r>
      <w:r w:rsidRPr="00F0200B">
        <w:t>е</w:t>
      </w:r>
      <w:r w:rsidRPr="00F0200B">
        <w:t>чивающее собственный моральный выбор на основе социальных и личностных ценн</w:t>
      </w:r>
      <w:r w:rsidRPr="00F0200B">
        <w:t>о</w:t>
      </w:r>
      <w:r w:rsidRPr="00F0200B">
        <w:t>стей.</w:t>
      </w:r>
    </w:p>
    <w:p w:rsidR="00331E0C" w:rsidRPr="00343F01" w:rsidRDefault="00331E0C" w:rsidP="00F0200B">
      <w:pPr>
        <w:pStyle w:val="12"/>
        <w:spacing w:line="242" w:lineRule="auto"/>
        <w:outlineLvl w:val="0"/>
        <w:rPr>
          <w:b w:val="0"/>
          <w:sz w:val="24"/>
          <w:szCs w:val="24"/>
        </w:rPr>
      </w:pPr>
      <w:r w:rsidRPr="00343F01">
        <w:rPr>
          <w:b w:val="0"/>
          <w:sz w:val="24"/>
          <w:szCs w:val="24"/>
        </w:rPr>
        <w:t xml:space="preserve">Планируемые метапредметные результаты </w:t>
      </w:r>
    </w:p>
    <w:p w:rsidR="00331E0C" w:rsidRPr="00F0200B" w:rsidRDefault="00331E0C" w:rsidP="008A214B">
      <w:pPr>
        <w:spacing w:after="0" w:line="242" w:lineRule="auto"/>
        <w:ind w:firstLine="397"/>
        <w:jc w:val="both"/>
        <w:rPr>
          <w:spacing w:val="-4"/>
        </w:rPr>
      </w:pPr>
      <w:r w:rsidRPr="00F0200B">
        <w:rPr>
          <w:spacing w:val="-4"/>
        </w:rPr>
        <w:t xml:space="preserve">Планируемые метапредметные результаты </w:t>
      </w:r>
      <w:r w:rsidRPr="00F0200B">
        <w:rPr>
          <w:spacing w:val="-4"/>
          <w:lang w:eastAsia="ru-RU"/>
        </w:rPr>
        <w:t>включают группу регулятивных, познав</w:t>
      </w:r>
      <w:r w:rsidRPr="00F0200B">
        <w:rPr>
          <w:spacing w:val="-4"/>
          <w:lang w:eastAsia="ru-RU"/>
        </w:rPr>
        <w:t>а</w:t>
      </w:r>
      <w:r w:rsidRPr="00F0200B">
        <w:rPr>
          <w:spacing w:val="-4"/>
          <w:lang w:eastAsia="ru-RU"/>
        </w:rPr>
        <w:t>тельных, коммуникативных универсальных учебных действий.</w:t>
      </w:r>
    </w:p>
    <w:p w:rsidR="00331E0C" w:rsidRDefault="00331E0C" w:rsidP="00F0200B">
      <w:pPr>
        <w:spacing w:before="240" w:after="0" w:line="242" w:lineRule="auto"/>
        <w:ind w:firstLine="397"/>
        <w:jc w:val="both"/>
        <w:outlineLvl w:val="0"/>
        <w:rPr>
          <w:b/>
        </w:rPr>
      </w:pPr>
    </w:p>
    <w:p w:rsidR="00331E0C" w:rsidRPr="00343F01" w:rsidRDefault="00331E0C" w:rsidP="00F0200B">
      <w:pPr>
        <w:spacing w:before="240" w:after="0" w:line="242" w:lineRule="auto"/>
        <w:ind w:firstLine="397"/>
        <w:jc w:val="both"/>
        <w:outlineLvl w:val="0"/>
      </w:pPr>
      <w:r w:rsidRPr="00343F01">
        <w:lastRenderedPageBreak/>
        <w:t xml:space="preserve">Регулятивные </w:t>
      </w:r>
      <w:r w:rsidRPr="00343F01">
        <w:rPr>
          <w:lang w:eastAsia="ru-RU"/>
        </w:rPr>
        <w:t>универсальные учебные действия:</w:t>
      </w:r>
    </w:p>
    <w:p w:rsidR="00331E0C" w:rsidRPr="00F0200B" w:rsidRDefault="00331E0C" w:rsidP="008A214B">
      <w:pPr>
        <w:pStyle w:val="a4"/>
        <w:numPr>
          <w:ilvl w:val="0"/>
          <w:numId w:val="4"/>
        </w:numPr>
        <w:spacing w:after="0" w:line="242" w:lineRule="auto"/>
        <w:ind w:left="0" w:firstLine="397"/>
        <w:contextualSpacing w:val="0"/>
        <w:jc w:val="both"/>
      </w:pPr>
      <w:r w:rsidRPr="00F0200B"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331E0C" w:rsidRPr="00F0200B" w:rsidRDefault="00331E0C" w:rsidP="008A214B">
      <w:pPr>
        <w:pStyle w:val="a4"/>
        <w:numPr>
          <w:ilvl w:val="0"/>
          <w:numId w:val="4"/>
        </w:numPr>
        <w:spacing w:after="0" w:line="242" w:lineRule="auto"/>
        <w:ind w:left="0" w:firstLine="397"/>
        <w:contextualSpacing w:val="0"/>
        <w:jc w:val="both"/>
      </w:pPr>
      <w:r w:rsidRPr="00F0200B">
        <w:t>планирование – определение последовательности промежуточных целей с уч</w:t>
      </w:r>
      <w:r w:rsidRPr="00F0200B">
        <w:t>е</w:t>
      </w:r>
      <w:r w:rsidRPr="00F0200B">
        <w:t xml:space="preserve">том конечного результата; составление плана и последовательности действий; </w:t>
      </w:r>
    </w:p>
    <w:p w:rsidR="00331E0C" w:rsidRPr="00F0200B" w:rsidRDefault="00331E0C" w:rsidP="008A214B">
      <w:pPr>
        <w:pStyle w:val="a4"/>
        <w:numPr>
          <w:ilvl w:val="0"/>
          <w:numId w:val="4"/>
        </w:numPr>
        <w:spacing w:after="0" w:line="242" w:lineRule="auto"/>
        <w:ind w:left="0" w:firstLine="397"/>
        <w:contextualSpacing w:val="0"/>
        <w:jc w:val="both"/>
      </w:pPr>
      <w:r w:rsidRPr="00F0200B">
        <w:t>прогнозирование – предвосхищение результата и уровня усвоения, его време</w:t>
      </w:r>
      <w:r w:rsidRPr="00F0200B">
        <w:t>н</w:t>
      </w:r>
      <w:r w:rsidRPr="00F0200B">
        <w:t xml:space="preserve">ных характеристик; </w:t>
      </w:r>
    </w:p>
    <w:p w:rsidR="00331E0C" w:rsidRPr="00F0200B" w:rsidRDefault="00331E0C" w:rsidP="008A214B">
      <w:pPr>
        <w:pStyle w:val="a4"/>
        <w:numPr>
          <w:ilvl w:val="0"/>
          <w:numId w:val="4"/>
        </w:numPr>
        <w:spacing w:after="0" w:line="242" w:lineRule="auto"/>
        <w:ind w:left="0" w:firstLine="397"/>
        <w:contextualSpacing w:val="0"/>
        <w:jc w:val="both"/>
      </w:pPr>
      <w:r w:rsidRPr="00F0200B">
        <w:t>контроль в форме сличения способа действия и его результата с заданным эт</w:t>
      </w:r>
      <w:r w:rsidRPr="00F0200B">
        <w:t>а</w:t>
      </w:r>
      <w:r w:rsidRPr="00F0200B">
        <w:t xml:space="preserve">лоном с целью обнаружения отклонений от него; </w:t>
      </w:r>
    </w:p>
    <w:p w:rsidR="00331E0C" w:rsidRPr="00F0200B" w:rsidRDefault="00331E0C" w:rsidP="008A214B">
      <w:pPr>
        <w:pStyle w:val="a4"/>
        <w:numPr>
          <w:ilvl w:val="0"/>
          <w:numId w:val="4"/>
        </w:numPr>
        <w:spacing w:after="0" w:line="242" w:lineRule="auto"/>
        <w:ind w:left="0" w:firstLine="397"/>
        <w:contextualSpacing w:val="0"/>
        <w:jc w:val="both"/>
      </w:pPr>
      <w:r w:rsidRPr="00F0200B"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</w:t>
      </w:r>
      <w:r w:rsidRPr="00F0200B">
        <w:t>о</w:t>
      </w:r>
      <w:r w:rsidRPr="00F0200B">
        <w:t xml:space="preserve">дукта; </w:t>
      </w:r>
    </w:p>
    <w:p w:rsidR="00331E0C" w:rsidRPr="00F0200B" w:rsidRDefault="00331E0C" w:rsidP="008A214B">
      <w:pPr>
        <w:pStyle w:val="a4"/>
        <w:numPr>
          <w:ilvl w:val="0"/>
          <w:numId w:val="4"/>
        </w:numPr>
        <w:spacing w:after="0" w:line="242" w:lineRule="auto"/>
        <w:ind w:left="0" w:firstLine="397"/>
        <w:contextualSpacing w:val="0"/>
        <w:jc w:val="both"/>
        <w:rPr>
          <w:i/>
        </w:rPr>
      </w:pPr>
      <w:r w:rsidRPr="00F0200B">
        <w:t>оценка – выделение и осознание учащимся того, что уже усвоено и что еще по</w:t>
      </w:r>
      <w:r w:rsidRPr="00F0200B">
        <w:t>д</w:t>
      </w:r>
      <w:r w:rsidRPr="00F0200B">
        <w:t>лежит усвоению, оценивание качества и уровня усвоения.</w:t>
      </w:r>
    </w:p>
    <w:p w:rsidR="00331E0C" w:rsidRPr="00343F01" w:rsidRDefault="00331E0C" w:rsidP="00F0200B">
      <w:pPr>
        <w:spacing w:before="240" w:after="0" w:line="242" w:lineRule="auto"/>
        <w:ind w:firstLine="397"/>
        <w:jc w:val="both"/>
        <w:outlineLvl w:val="0"/>
      </w:pPr>
      <w:r w:rsidRPr="00343F01">
        <w:t xml:space="preserve">Познавательные </w:t>
      </w:r>
      <w:r w:rsidRPr="00343F01">
        <w:rPr>
          <w:lang w:eastAsia="ru-RU"/>
        </w:rPr>
        <w:t>универсальные учебные действия: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2" w:lineRule="auto"/>
        <w:ind w:left="0" w:firstLine="397"/>
        <w:contextualSpacing w:val="0"/>
        <w:jc w:val="both"/>
      </w:pPr>
      <w:r w:rsidRPr="00F0200B">
        <w:t xml:space="preserve">самостоятельное выделение и формулирование познавательной цели; 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2" w:lineRule="auto"/>
        <w:ind w:left="0" w:firstLine="397"/>
        <w:contextualSpacing w:val="0"/>
        <w:jc w:val="both"/>
      </w:pPr>
      <w:r w:rsidRPr="00F0200B">
        <w:t>поиск и выделение необходимой информации; применение методов информац</w:t>
      </w:r>
      <w:r w:rsidRPr="00F0200B">
        <w:t>и</w:t>
      </w:r>
      <w:r w:rsidRPr="00F0200B">
        <w:t xml:space="preserve">онного поиска, в том числе с помощью компьютерных средств; 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5" w:lineRule="auto"/>
        <w:ind w:left="0" w:firstLine="397"/>
        <w:contextualSpacing w:val="0"/>
        <w:jc w:val="both"/>
      </w:pPr>
      <w:r w:rsidRPr="00F0200B">
        <w:t>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</w:t>
      </w:r>
      <w:r w:rsidRPr="00F0200B">
        <w:t>о</w:t>
      </w:r>
      <w:r w:rsidRPr="00F0200B">
        <w:t xml:space="preserve">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5" w:lineRule="auto"/>
        <w:ind w:left="0" w:firstLine="397"/>
        <w:contextualSpacing w:val="0"/>
        <w:jc w:val="both"/>
      </w:pPr>
      <w:r w:rsidRPr="00F0200B">
        <w:t xml:space="preserve">умение структурировать знания; 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5" w:lineRule="auto"/>
        <w:ind w:left="0" w:firstLine="397"/>
        <w:contextualSpacing w:val="0"/>
        <w:jc w:val="both"/>
      </w:pPr>
      <w:r w:rsidRPr="00F0200B">
        <w:t xml:space="preserve">умение осознанно и произвольно строить речевое высказывание в устной и письменной формах; 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5" w:lineRule="auto"/>
        <w:ind w:left="0" w:firstLine="397"/>
        <w:contextualSpacing w:val="0"/>
        <w:jc w:val="both"/>
      </w:pPr>
      <w:r w:rsidRPr="00F0200B">
        <w:t>выбор наиболее эффективных способов решения задач в зависимости от ко</w:t>
      </w:r>
      <w:r w:rsidRPr="00F0200B">
        <w:t>н</w:t>
      </w:r>
      <w:r w:rsidRPr="00F0200B">
        <w:t xml:space="preserve">кретных условий; 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5" w:lineRule="auto"/>
        <w:ind w:left="0" w:firstLine="397"/>
        <w:contextualSpacing w:val="0"/>
        <w:jc w:val="both"/>
      </w:pPr>
      <w:r w:rsidRPr="00F0200B">
        <w:t>рефлексия способов и условий действия, контроль и оценка процесса и резул</w:t>
      </w:r>
      <w:r w:rsidRPr="00F0200B">
        <w:t>ь</w:t>
      </w:r>
      <w:r w:rsidRPr="00F0200B">
        <w:t xml:space="preserve">татов деятельности; </w:t>
      </w:r>
    </w:p>
    <w:p w:rsidR="00331E0C" w:rsidRPr="00F0200B" w:rsidRDefault="00331E0C" w:rsidP="008A214B">
      <w:pPr>
        <w:pStyle w:val="a4"/>
        <w:numPr>
          <w:ilvl w:val="0"/>
          <w:numId w:val="5"/>
        </w:numPr>
        <w:spacing w:after="0" w:line="245" w:lineRule="auto"/>
        <w:ind w:left="0" w:firstLine="397"/>
        <w:contextualSpacing w:val="0"/>
        <w:jc w:val="both"/>
      </w:pPr>
      <w:r w:rsidRPr="00F0200B">
        <w:t>смысловое чтение как осмысление цели чтения и выбор вида чтения в зависим</w:t>
      </w:r>
      <w:r w:rsidRPr="00F0200B">
        <w:t>о</w:t>
      </w:r>
      <w:r w:rsidRPr="00F0200B">
        <w:t>сти от цели; извлечение необходимой информации из прослушанных текстов, относ</w:t>
      </w:r>
      <w:r w:rsidRPr="00F0200B">
        <w:t>я</w:t>
      </w:r>
      <w:r w:rsidRPr="00F0200B">
        <w:t>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</w:t>
      </w:r>
      <w:r w:rsidRPr="00F0200B">
        <w:t>и</w:t>
      </w:r>
      <w:r w:rsidRPr="00F0200B">
        <w:t>ческого и официально-делового стилей; понимание и адекватная оценка языка средств массовой информации.</w:t>
      </w:r>
    </w:p>
    <w:p w:rsidR="00331E0C" w:rsidRDefault="00331E0C" w:rsidP="00F0200B">
      <w:pPr>
        <w:tabs>
          <w:tab w:val="left" w:pos="993"/>
        </w:tabs>
        <w:spacing w:before="240" w:after="0" w:line="245" w:lineRule="auto"/>
        <w:ind w:firstLine="397"/>
        <w:jc w:val="both"/>
        <w:outlineLvl w:val="0"/>
        <w:rPr>
          <w:b/>
        </w:rPr>
      </w:pPr>
    </w:p>
    <w:p w:rsidR="00331E0C" w:rsidRPr="00343F01" w:rsidRDefault="00331E0C" w:rsidP="00F0200B">
      <w:pPr>
        <w:tabs>
          <w:tab w:val="left" w:pos="993"/>
        </w:tabs>
        <w:spacing w:before="240" w:after="0" w:line="245" w:lineRule="auto"/>
        <w:ind w:firstLine="397"/>
        <w:jc w:val="both"/>
        <w:outlineLvl w:val="0"/>
      </w:pPr>
      <w:r w:rsidRPr="00343F01">
        <w:t xml:space="preserve">Коммуникативные </w:t>
      </w:r>
      <w:r w:rsidRPr="00343F01">
        <w:rPr>
          <w:lang w:eastAsia="ru-RU"/>
        </w:rPr>
        <w:t>универсальные учебные действия:</w:t>
      </w:r>
    </w:p>
    <w:p w:rsidR="00331E0C" w:rsidRPr="00F0200B" w:rsidRDefault="00331E0C" w:rsidP="008A214B">
      <w:pPr>
        <w:pStyle w:val="a4"/>
        <w:numPr>
          <w:ilvl w:val="0"/>
          <w:numId w:val="6"/>
        </w:numPr>
        <w:spacing w:after="0" w:line="245" w:lineRule="auto"/>
        <w:ind w:left="0" w:firstLine="397"/>
        <w:contextualSpacing w:val="0"/>
        <w:jc w:val="both"/>
      </w:pPr>
      <w:r w:rsidRPr="00F0200B">
        <w:t>планирование учебного сотрудничества с учителем и сверстниками – определ</w:t>
      </w:r>
      <w:r w:rsidRPr="00F0200B">
        <w:t>е</w:t>
      </w:r>
      <w:r w:rsidRPr="00F0200B">
        <w:t>ние целей, функций участников, способов взаимодействия;</w:t>
      </w:r>
    </w:p>
    <w:p w:rsidR="00331E0C" w:rsidRPr="00F0200B" w:rsidRDefault="00331E0C" w:rsidP="008A214B">
      <w:pPr>
        <w:pStyle w:val="a4"/>
        <w:numPr>
          <w:ilvl w:val="0"/>
          <w:numId w:val="6"/>
        </w:numPr>
        <w:spacing w:after="0" w:line="245" w:lineRule="auto"/>
        <w:ind w:left="0" w:firstLine="397"/>
        <w:contextualSpacing w:val="0"/>
        <w:jc w:val="both"/>
      </w:pPr>
      <w:r w:rsidRPr="00F0200B">
        <w:t>постановка вопросов – инициативное сотрудничество в поиске и сборе инфо</w:t>
      </w:r>
      <w:r w:rsidRPr="00F0200B">
        <w:t>р</w:t>
      </w:r>
      <w:r w:rsidRPr="00F0200B">
        <w:t>мации;</w:t>
      </w:r>
    </w:p>
    <w:p w:rsidR="00331E0C" w:rsidRPr="00F0200B" w:rsidRDefault="00331E0C" w:rsidP="008A214B">
      <w:pPr>
        <w:pStyle w:val="a4"/>
        <w:numPr>
          <w:ilvl w:val="0"/>
          <w:numId w:val="6"/>
        </w:numPr>
        <w:spacing w:after="0" w:line="245" w:lineRule="auto"/>
        <w:ind w:left="0" w:firstLine="397"/>
        <w:contextualSpacing w:val="0"/>
        <w:jc w:val="both"/>
      </w:pPr>
      <w:r w:rsidRPr="00F0200B"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31E0C" w:rsidRPr="00F0200B" w:rsidRDefault="00331E0C" w:rsidP="008A214B">
      <w:pPr>
        <w:pStyle w:val="a4"/>
        <w:numPr>
          <w:ilvl w:val="0"/>
          <w:numId w:val="6"/>
        </w:numPr>
        <w:spacing w:after="0" w:line="245" w:lineRule="auto"/>
        <w:ind w:left="0" w:firstLine="397"/>
        <w:contextualSpacing w:val="0"/>
        <w:jc w:val="both"/>
      </w:pPr>
      <w:r w:rsidRPr="00F0200B">
        <w:t>управление поведением партнера – контроль, коррекция, оценка действий пар</w:t>
      </w:r>
      <w:r w:rsidRPr="00F0200B">
        <w:t>т</w:t>
      </w:r>
      <w:r w:rsidRPr="00F0200B">
        <w:t>нера;</w:t>
      </w:r>
    </w:p>
    <w:p w:rsidR="00331E0C" w:rsidRPr="00F0200B" w:rsidRDefault="00331E0C" w:rsidP="008A214B">
      <w:pPr>
        <w:pStyle w:val="a4"/>
        <w:numPr>
          <w:ilvl w:val="0"/>
          <w:numId w:val="6"/>
        </w:numPr>
        <w:spacing w:after="0" w:line="245" w:lineRule="auto"/>
        <w:ind w:left="0" w:firstLine="397"/>
        <w:contextualSpacing w:val="0"/>
        <w:jc w:val="both"/>
      </w:pPr>
      <w:r w:rsidRPr="00F0200B">
        <w:t>умение с достаточной полнотой и точностью выражать свои мысли в соответствии с задачами и условиями коммуникации;</w:t>
      </w:r>
    </w:p>
    <w:p w:rsidR="00331E0C" w:rsidRPr="00F0200B" w:rsidRDefault="00331E0C" w:rsidP="008A214B">
      <w:pPr>
        <w:pStyle w:val="a4"/>
        <w:numPr>
          <w:ilvl w:val="0"/>
          <w:numId w:val="6"/>
        </w:numPr>
        <w:spacing w:after="0" w:line="245" w:lineRule="auto"/>
        <w:ind w:left="0" w:firstLine="397"/>
        <w:contextualSpacing w:val="0"/>
        <w:jc w:val="both"/>
        <w:rPr>
          <w:i/>
        </w:rPr>
      </w:pPr>
      <w:r w:rsidRPr="00F0200B"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331E0C" w:rsidRPr="00343F01" w:rsidRDefault="00331E0C" w:rsidP="00F0200B">
      <w:pPr>
        <w:pStyle w:val="12"/>
        <w:spacing w:line="245" w:lineRule="auto"/>
        <w:outlineLvl w:val="0"/>
        <w:rPr>
          <w:b w:val="0"/>
          <w:sz w:val="24"/>
          <w:szCs w:val="24"/>
        </w:rPr>
      </w:pPr>
      <w:r w:rsidRPr="00343F01">
        <w:rPr>
          <w:b w:val="0"/>
          <w:sz w:val="24"/>
          <w:szCs w:val="24"/>
        </w:rPr>
        <w:t>Планируемые предметные результаты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 xml:space="preserve">В результате обучения по программе метапредметного курса «Индивидуальный проект» обучающийся научится: 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 xml:space="preserve">– формулировать цели и задачи проектной (исследовательской) деятельности; 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– планировать работу по реализации проектной (исследовательской) деятельности;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 xml:space="preserve">– реализовывать запланированные действия для достижения поставленных целей и задач; 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– 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– осуществлять рефлексию деятельности, соотнося ее с поставленными целью и з</w:t>
      </w:r>
      <w:r w:rsidRPr="00F0200B">
        <w:t>а</w:t>
      </w:r>
      <w:r w:rsidRPr="00F0200B">
        <w:t>дачами и конечным результатом;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– использовать технологию учебного проектирования для решения личных целей и задач образования;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– навыкам самопрезентации в ходе представления результатов проекта (исследов</w:t>
      </w:r>
      <w:r w:rsidRPr="00F0200B">
        <w:t>а</w:t>
      </w:r>
      <w:r w:rsidRPr="00F0200B">
        <w:t>ния);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– осуществлять осознанный выбор направлений созидательной деятельности.</w:t>
      </w:r>
    </w:p>
    <w:p w:rsidR="00331E0C" w:rsidRPr="00343F01" w:rsidRDefault="00331E0C" w:rsidP="00F0200B">
      <w:pPr>
        <w:pStyle w:val="110"/>
        <w:spacing w:line="245" w:lineRule="auto"/>
        <w:outlineLvl w:val="0"/>
        <w:rPr>
          <w:b w:val="0"/>
          <w:sz w:val="24"/>
          <w:szCs w:val="24"/>
        </w:rPr>
      </w:pPr>
      <w:bookmarkStart w:id="3" w:name="_Toc454886537"/>
      <w:r w:rsidRPr="00343F01">
        <w:rPr>
          <w:b w:val="0"/>
          <w:sz w:val="24"/>
          <w:szCs w:val="24"/>
        </w:rPr>
        <w:t>СОДЕРЖАНИЕ ПРОГРАММЫ</w:t>
      </w:r>
      <w:bookmarkEnd w:id="3"/>
    </w:p>
    <w:p w:rsidR="00331E0C" w:rsidRPr="00343F01" w:rsidRDefault="00331E0C" w:rsidP="008A214B">
      <w:pPr>
        <w:pStyle w:val="12"/>
        <w:spacing w:line="245" w:lineRule="auto"/>
        <w:rPr>
          <w:b w:val="0"/>
          <w:sz w:val="24"/>
          <w:szCs w:val="24"/>
        </w:rPr>
      </w:pPr>
      <w:r w:rsidRPr="00343F01">
        <w:rPr>
          <w:b w:val="0"/>
          <w:sz w:val="24"/>
          <w:szCs w:val="24"/>
        </w:rPr>
        <w:t>Модуль 1 ( 9 часов)</w:t>
      </w:r>
      <w:r w:rsidRPr="00343F01">
        <w:rPr>
          <w:b w:val="0"/>
          <w:sz w:val="24"/>
          <w:szCs w:val="24"/>
        </w:rPr>
        <w:br/>
        <w:t>Методология проектной и исследовательской деятельности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Учебный проект: требования к структуре и содержанию. Современный проект уч</w:t>
      </w:r>
      <w:r w:rsidRPr="00F0200B">
        <w:t>а</w:t>
      </w:r>
      <w:r w:rsidRPr="00F0200B">
        <w:t xml:space="preserve">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 xml:space="preserve"> Планирование учебного проекта. Анализ проблемы. Определение источников и</w:t>
      </w:r>
      <w:r w:rsidRPr="00F0200B">
        <w:t>н</w:t>
      </w:r>
      <w:r w:rsidRPr="00F0200B">
        <w:t>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</w:t>
      </w:r>
      <w:r w:rsidRPr="00F0200B">
        <w:t>н</w:t>
      </w:r>
      <w:r w:rsidRPr="00F0200B">
        <w:t>ты: интервью, эксперименты, опросы, наблюдения.</w:t>
      </w:r>
    </w:p>
    <w:p w:rsidR="00331E0C" w:rsidRPr="00F0200B" w:rsidRDefault="00331E0C" w:rsidP="008A214B">
      <w:pPr>
        <w:spacing w:after="0" w:line="245" w:lineRule="auto"/>
        <w:ind w:firstLine="397"/>
        <w:jc w:val="both"/>
      </w:pPr>
      <w:r w:rsidRPr="00F0200B">
        <w:t> Проектная и исследовательская деятельность: точки соприкосновения. Проектная деятельность. Исследовательская деятельность. Сходства и отличия проекта и исслед</w:t>
      </w:r>
      <w:r w:rsidRPr="00F0200B">
        <w:t>о</w:t>
      </w:r>
      <w:r w:rsidRPr="00F0200B">
        <w:t>вания. Проектный подход при проведении исследования. Исследовательские проекты.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Основные понятия учебно-исследовательской деятельности. Феномен исследов</w:t>
      </w:r>
      <w:r w:rsidRPr="00F0200B">
        <w:t>а</w:t>
      </w:r>
      <w:r w:rsidRPr="00F0200B">
        <w:t>тельского поведения. Исследовательские способности. Исследовательское поведение как творчество. Научные теории.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Методологические атрибуты исследовательской деятельности. Построение гипот</w:t>
      </w:r>
      <w:r w:rsidRPr="00F0200B">
        <w:t>е</w:t>
      </w:r>
      <w:r w:rsidRPr="00F0200B">
        <w:t>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</w:t>
      </w:r>
      <w:r w:rsidRPr="00F0200B">
        <w:t>е</w:t>
      </w:r>
      <w:r w:rsidRPr="00F0200B">
        <w:t>мые как на эмпирическом, так и на теоретическом уровне исследования (абстрагиров</w:t>
      </w:r>
      <w:r w:rsidRPr="00F0200B">
        <w:t>а</w:t>
      </w:r>
      <w:r w:rsidRPr="00F0200B">
        <w:t>ние, анализ и синтез, индукция и дедукция, моделирование); методы теоретического исследования (восхождение от абстрактного к конкретному).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</w:t>
      </w:r>
      <w:r w:rsidRPr="00F0200B">
        <w:t>е</w:t>
      </w:r>
      <w:r w:rsidRPr="00F0200B">
        <w:t>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</w:t>
      </w:r>
      <w:r w:rsidRPr="00F0200B">
        <w:t>а</w:t>
      </w:r>
      <w:r w:rsidRPr="00F0200B">
        <w:t>тельской работы. Представление структуры индивидуального проекта (учебного иссл</w:t>
      </w:r>
      <w:r w:rsidRPr="00F0200B">
        <w:t>е</w:t>
      </w:r>
      <w:r w:rsidRPr="00F0200B">
        <w:t>дования).</w:t>
      </w:r>
    </w:p>
    <w:p w:rsidR="00331E0C" w:rsidRPr="00FF6F3C" w:rsidRDefault="00331E0C" w:rsidP="008A214B">
      <w:pPr>
        <w:pStyle w:val="12"/>
        <w:spacing w:line="235" w:lineRule="auto"/>
        <w:rPr>
          <w:b w:val="0"/>
          <w:sz w:val="24"/>
          <w:szCs w:val="24"/>
        </w:rPr>
      </w:pPr>
      <w:r w:rsidRPr="00FF6F3C">
        <w:rPr>
          <w:b w:val="0"/>
          <w:sz w:val="24"/>
          <w:szCs w:val="24"/>
        </w:rPr>
        <w:t>Модуль 2  (11 часов)</w:t>
      </w:r>
      <w:r w:rsidRPr="00FF6F3C">
        <w:rPr>
          <w:b w:val="0"/>
          <w:sz w:val="24"/>
          <w:szCs w:val="24"/>
        </w:rPr>
        <w:br/>
        <w:t>Информационные ресурсы проектной</w:t>
      </w:r>
      <w:r w:rsidRPr="00FF6F3C">
        <w:rPr>
          <w:b w:val="0"/>
          <w:sz w:val="24"/>
          <w:szCs w:val="24"/>
        </w:rPr>
        <w:br/>
        <w:t>и исследовательской деятельности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Работа с информационными источниками. Поиск и систематизация информ</w:t>
      </w:r>
      <w:r w:rsidRPr="00F0200B">
        <w:t>а</w:t>
      </w:r>
      <w:r w:rsidRPr="00F0200B">
        <w:t>ции.Информационная культура.Виды информационных источников. Инструментарий работы с информацией – методы, приемы, технологии. Отбор и систематизация инфо</w:t>
      </w:r>
      <w:r w:rsidRPr="00F0200B">
        <w:t>р</w:t>
      </w:r>
      <w:r w:rsidRPr="00F0200B">
        <w:t>мации.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Информационные ресурсы на электронных носителях. Применение информацио</w:t>
      </w:r>
      <w:r w:rsidRPr="00F0200B">
        <w:t>н</w:t>
      </w:r>
      <w:r w:rsidRPr="00F0200B">
        <w:t>ных технологий в исследовании, проектной деятельности. Способы и формы предста</w:t>
      </w:r>
      <w:r w:rsidRPr="00F0200B">
        <w:t>в</w:t>
      </w:r>
      <w:r w:rsidRPr="00F0200B">
        <w:t>ления данных. Компьютерная обработка данных исследования.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Сетевые носители – источник информационных ресурсов. Работа в сети Интернет. Создание сайта проекта. Сопровождение проекта (исследования) через работу с соц</w:t>
      </w:r>
      <w:r w:rsidRPr="00F0200B">
        <w:t>и</w:t>
      </w:r>
      <w:r w:rsidRPr="00F0200B">
        <w:t>альными сетями. Дистанционная коммуникация в работе над проектом.</w:t>
      </w:r>
    </w:p>
    <w:p w:rsidR="00331E0C" w:rsidRPr="00F0200B" w:rsidRDefault="00331E0C" w:rsidP="008A214B">
      <w:pPr>
        <w:spacing w:after="0" w:line="235" w:lineRule="auto"/>
        <w:ind w:firstLine="397"/>
        <w:jc w:val="both"/>
        <w:rPr>
          <w:spacing w:val="-4"/>
        </w:rPr>
      </w:pPr>
      <w:r w:rsidRPr="00F0200B">
        <w:rPr>
          <w:spacing w:val="-4"/>
        </w:rPr>
        <w:t> Технологии визуализации и систематизации текстовой информации. Диаграммы и графики. Графы. Сравнительные таблицы. Опорные конспекты.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Технологии визуализации и систематизации текстовой информации. Лучевые сх</w:t>
      </w:r>
      <w:r w:rsidRPr="00F0200B">
        <w:t>е</w:t>
      </w:r>
      <w:r w:rsidRPr="00F0200B">
        <w:t>мы-пауки и каузальные цепи. Интеллект-карты. Создание скетчей (визуальных зам</w:t>
      </w:r>
      <w:r w:rsidRPr="00F0200B">
        <w:t>е</w:t>
      </w:r>
      <w:r w:rsidRPr="00F0200B">
        <w:t>ток). Инфографика. Скрайбинг.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Практическое занятие (тренинг) по применению технологий визуализации и си</w:t>
      </w:r>
      <w:r w:rsidRPr="00F0200B">
        <w:t>с</w:t>
      </w:r>
      <w:r w:rsidRPr="00F0200B">
        <w:t>тематизации текстовой информации. Представление идеи индивидуального проекта с помощью интеллект-карты.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Практическое занятие. Оформление проектной (исследовательской) работы об</w:t>
      </w:r>
      <w:r w:rsidRPr="00F0200B">
        <w:t>у</w:t>
      </w:r>
      <w:r w:rsidRPr="00F0200B">
        <w:t xml:space="preserve">чающегося. </w:t>
      </w:r>
    </w:p>
    <w:p w:rsidR="00331E0C" w:rsidRPr="00FF6F3C" w:rsidRDefault="00331E0C" w:rsidP="008A214B">
      <w:pPr>
        <w:pStyle w:val="12"/>
        <w:spacing w:line="235" w:lineRule="auto"/>
        <w:rPr>
          <w:b w:val="0"/>
          <w:sz w:val="24"/>
          <w:szCs w:val="24"/>
        </w:rPr>
      </w:pPr>
      <w:r w:rsidRPr="00FF6F3C">
        <w:rPr>
          <w:b w:val="0"/>
          <w:sz w:val="24"/>
          <w:szCs w:val="24"/>
        </w:rPr>
        <w:t>Модуль 3 (6 часов)</w:t>
      </w:r>
      <w:r w:rsidRPr="00FF6F3C">
        <w:rPr>
          <w:b w:val="0"/>
          <w:sz w:val="24"/>
          <w:szCs w:val="24"/>
        </w:rPr>
        <w:br/>
        <w:t>Защита результатов</w:t>
      </w:r>
      <w:r w:rsidRPr="00FF6F3C">
        <w:rPr>
          <w:b w:val="0"/>
          <w:sz w:val="24"/>
          <w:szCs w:val="24"/>
        </w:rPr>
        <w:br/>
        <w:t>проектной и исследовательской деятельности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Представление результатов учебного проекта. Анализ информации, выполнение проекта, формулирование выводов. Подготовка возможных форм представления р</w:t>
      </w:r>
      <w:r w:rsidRPr="00F0200B">
        <w:t>е</w:t>
      </w:r>
      <w:r w:rsidRPr="00F0200B">
        <w:t>зультатов. Обоснование процесса проектирования. Объяснение полученных результ</w:t>
      </w:r>
      <w:r w:rsidRPr="00F0200B">
        <w:t>а</w:t>
      </w:r>
      <w:r w:rsidRPr="00F0200B">
        <w:t>тов. Оценка. Письменный отчет.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Представление результатов учебного исследования. Анализ информации, выпо</w:t>
      </w:r>
      <w:r w:rsidRPr="00F0200B">
        <w:t>л</w:t>
      </w:r>
      <w:r w:rsidRPr="00F0200B">
        <w:t>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</w:t>
      </w:r>
      <w:r w:rsidRPr="00F0200B">
        <w:t>у</w:t>
      </w:r>
      <w:r w:rsidRPr="00F0200B">
        <w:t>ченных результатов. Оценка. Письменный отчет.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Оценка учебного проекта (учебного исследования). Карта самооценки индивид</w:t>
      </w:r>
      <w:r w:rsidRPr="00F0200B">
        <w:t>у</w:t>
      </w:r>
      <w:r w:rsidRPr="00F0200B">
        <w:t>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331E0C" w:rsidRPr="00FF6F3C" w:rsidRDefault="00331E0C" w:rsidP="008A214B">
      <w:pPr>
        <w:pStyle w:val="12"/>
        <w:spacing w:line="235" w:lineRule="auto"/>
        <w:rPr>
          <w:b w:val="0"/>
          <w:sz w:val="24"/>
          <w:szCs w:val="24"/>
        </w:rPr>
      </w:pPr>
      <w:r w:rsidRPr="00FF6F3C">
        <w:rPr>
          <w:b w:val="0"/>
          <w:sz w:val="24"/>
          <w:szCs w:val="24"/>
        </w:rPr>
        <w:t>Модуль 4 (8 часов)</w:t>
      </w:r>
      <w:r w:rsidRPr="00FF6F3C">
        <w:rPr>
          <w:b w:val="0"/>
          <w:sz w:val="24"/>
          <w:szCs w:val="24"/>
        </w:rPr>
        <w:br/>
        <w:t>Коммуникативные навыки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Коммуникативная деятельность. Диалог. Монолог. Коммуникации. Коммуникации в профессиональной среде и в обществе в целом. Формы и принципы делового общ</w:t>
      </w:r>
      <w:r w:rsidRPr="00F0200B">
        <w:t>е</w:t>
      </w:r>
      <w:r w:rsidRPr="00F0200B">
        <w:t>ния. Вербальное и невербальное общение.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</w:t>
      </w:r>
      <w:r w:rsidRPr="00F0200B">
        <w:t>о</w:t>
      </w:r>
      <w:r w:rsidRPr="00F0200B">
        <w:t>нимание. Правила ведения спора. Дискуссия: виды и технологии.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Практическое занятие. Дискуссия.</w:t>
      </w:r>
    </w:p>
    <w:p w:rsidR="00331E0C" w:rsidRPr="00F0200B" w:rsidRDefault="00331E0C" w:rsidP="008A214B">
      <w:pPr>
        <w:spacing w:after="0" w:line="235" w:lineRule="auto"/>
        <w:ind w:firstLine="397"/>
        <w:jc w:val="both"/>
      </w:pPr>
      <w:r w:rsidRPr="00F0200B">
        <w:t> Практическое занятие. Дебаты.</w:t>
      </w:r>
    </w:p>
    <w:p w:rsidR="00331E0C" w:rsidRPr="00F0200B" w:rsidRDefault="00331E0C" w:rsidP="00111256">
      <w:pPr>
        <w:spacing w:after="0" w:line="238" w:lineRule="auto"/>
        <w:ind w:firstLine="397"/>
        <w:jc w:val="both"/>
      </w:pPr>
      <w:r w:rsidRPr="00F0200B">
        <w:t> Публичное выступление: от подготовки до реализации. Этапы подготовки высту</w:t>
      </w:r>
      <w:r w:rsidRPr="00F0200B">
        <w:t>п</w:t>
      </w:r>
      <w:r w:rsidRPr="00F0200B">
        <w:t>ления. Привлечение внимания аудитории. Использование наглядных средств. Анализ выступления.</w:t>
      </w:r>
    </w:p>
    <w:p w:rsidR="00331E0C" w:rsidRPr="00F0200B" w:rsidRDefault="00331E0C" w:rsidP="00111256">
      <w:pPr>
        <w:spacing w:after="0" w:line="238" w:lineRule="auto"/>
        <w:ind w:firstLine="397"/>
        <w:jc w:val="both"/>
      </w:pPr>
      <w:r w:rsidRPr="00F0200B">
        <w:t> 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</w:t>
      </w:r>
      <w:r w:rsidRPr="00F0200B">
        <w:t>о</w:t>
      </w:r>
      <w:r w:rsidRPr="00F0200B">
        <w:t>ваний.</w:t>
      </w:r>
    </w:p>
    <w:p w:rsidR="00331E0C" w:rsidRDefault="00331E0C" w:rsidP="00F0200B">
      <w:pPr>
        <w:pStyle w:val="110"/>
        <w:spacing w:line="238" w:lineRule="auto"/>
        <w:outlineLvl w:val="0"/>
        <w:rPr>
          <w:sz w:val="24"/>
          <w:szCs w:val="24"/>
        </w:rPr>
      </w:pPr>
      <w:bookmarkStart w:id="4" w:name="_Toc454886538"/>
    </w:p>
    <w:p w:rsidR="00331E0C" w:rsidRDefault="00331E0C" w:rsidP="00F0200B">
      <w:pPr>
        <w:pStyle w:val="110"/>
        <w:spacing w:line="238" w:lineRule="auto"/>
        <w:outlineLvl w:val="0"/>
        <w:rPr>
          <w:sz w:val="24"/>
          <w:szCs w:val="24"/>
        </w:rPr>
      </w:pPr>
    </w:p>
    <w:p w:rsidR="00331E0C" w:rsidRDefault="00331E0C" w:rsidP="00F0200B">
      <w:pPr>
        <w:pStyle w:val="110"/>
        <w:spacing w:line="238" w:lineRule="auto"/>
        <w:outlineLvl w:val="0"/>
        <w:rPr>
          <w:sz w:val="24"/>
          <w:szCs w:val="24"/>
        </w:rPr>
      </w:pPr>
    </w:p>
    <w:p w:rsidR="00331E0C" w:rsidRPr="00F0200B" w:rsidRDefault="00331E0C" w:rsidP="00F0200B">
      <w:pPr>
        <w:pStyle w:val="110"/>
        <w:spacing w:line="238" w:lineRule="auto"/>
        <w:outlineLvl w:val="0"/>
        <w:rPr>
          <w:sz w:val="24"/>
          <w:szCs w:val="24"/>
        </w:rPr>
      </w:pPr>
      <w:r w:rsidRPr="00F0200B">
        <w:rPr>
          <w:sz w:val="24"/>
          <w:szCs w:val="24"/>
        </w:rPr>
        <w:t>ТЕМАТИЧЕСКОЕ ПЛАНИРОВАНИЕ</w:t>
      </w:r>
      <w:bookmarkEnd w:id="4"/>
    </w:p>
    <w:tbl>
      <w:tblPr>
        <w:tblW w:w="488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4502"/>
        <w:gridCol w:w="900"/>
        <w:gridCol w:w="2774"/>
      </w:tblGrid>
      <w:tr w:rsidR="00331E0C" w:rsidRPr="00F0200B" w:rsidTr="001C4063">
        <w:trPr>
          <w:cantSplit/>
          <w:trHeight w:val="1134"/>
        </w:trPr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  <w:rPr>
                <w:b/>
              </w:rPr>
            </w:pPr>
            <w:r w:rsidRPr="00F0200B">
              <w:rPr>
                <w:b/>
              </w:rPr>
              <w:t>№</w:t>
            </w:r>
          </w:p>
          <w:p w:rsidR="00331E0C" w:rsidRPr="00F0200B" w:rsidRDefault="00331E0C" w:rsidP="00002366">
            <w:pPr>
              <w:spacing w:after="0" w:line="238" w:lineRule="auto"/>
              <w:jc w:val="center"/>
              <w:rPr>
                <w:b/>
              </w:rPr>
            </w:pPr>
            <w:r w:rsidRPr="00F0200B">
              <w:rPr>
                <w:b/>
              </w:rPr>
              <w:t>п/п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  <w:rPr>
                <w:b/>
              </w:rPr>
            </w:pPr>
            <w:r w:rsidRPr="00F0200B">
              <w:rPr>
                <w:b/>
              </w:rPr>
              <w:t>Тематическое планирование</w:t>
            </w:r>
          </w:p>
        </w:tc>
        <w:tc>
          <w:tcPr>
            <w:tcW w:w="496" w:type="pct"/>
            <w:textDirection w:val="btLr"/>
            <w:vAlign w:val="center"/>
          </w:tcPr>
          <w:p w:rsidR="00331E0C" w:rsidRPr="00F0200B" w:rsidRDefault="00331E0C" w:rsidP="00002366">
            <w:pPr>
              <w:spacing w:after="0" w:line="238" w:lineRule="auto"/>
              <w:ind w:left="113" w:right="113"/>
              <w:jc w:val="center"/>
              <w:rPr>
                <w:b/>
              </w:rPr>
            </w:pPr>
            <w:r w:rsidRPr="00F0200B">
              <w:rPr>
                <w:b/>
              </w:rPr>
              <w:t>Кол-во</w:t>
            </w:r>
          </w:p>
          <w:p w:rsidR="00331E0C" w:rsidRPr="00F0200B" w:rsidRDefault="00331E0C" w:rsidP="00002366">
            <w:pPr>
              <w:spacing w:after="0" w:line="238" w:lineRule="auto"/>
              <w:ind w:left="113" w:right="113"/>
              <w:jc w:val="center"/>
              <w:rPr>
                <w:b/>
              </w:rPr>
            </w:pPr>
            <w:r w:rsidRPr="00F0200B">
              <w:rPr>
                <w:b/>
              </w:rPr>
              <w:t>часов</w:t>
            </w:r>
          </w:p>
        </w:tc>
        <w:tc>
          <w:tcPr>
            <w:tcW w:w="1528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  <w:rPr>
                <w:b/>
              </w:rPr>
            </w:pPr>
            <w:r w:rsidRPr="00F0200B">
              <w:rPr>
                <w:b/>
              </w:rPr>
              <w:t>Форма контроля</w:t>
            </w:r>
          </w:p>
        </w:tc>
      </w:tr>
      <w:tr w:rsidR="00331E0C" w:rsidRPr="00F0200B" w:rsidTr="009175D2">
        <w:trPr>
          <w:trHeight w:val="397"/>
        </w:trPr>
        <w:tc>
          <w:tcPr>
            <w:tcW w:w="5000" w:type="pct"/>
            <w:gridSpan w:val="4"/>
            <w:vAlign w:val="center"/>
          </w:tcPr>
          <w:p w:rsidR="00331E0C" w:rsidRDefault="00331E0C" w:rsidP="00002366">
            <w:pPr>
              <w:spacing w:after="0" w:line="238" w:lineRule="auto"/>
              <w:jc w:val="center"/>
              <w:rPr>
                <w:b/>
              </w:rPr>
            </w:pPr>
            <w:r w:rsidRPr="00F0200B">
              <w:rPr>
                <w:b/>
              </w:rPr>
              <w:t>Модуль 1. Методология проектной и исследовательской деятельности</w:t>
            </w:r>
          </w:p>
          <w:p w:rsidR="00331E0C" w:rsidRPr="00F0200B" w:rsidRDefault="00331E0C" w:rsidP="00002366">
            <w:pPr>
              <w:spacing w:after="0" w:line="238" w:lineRule="auto"/>
              <w:jc w:val="center"/>
              <w:rPr>
                <w:b/>
              </w:rPr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Понятие «проект». Теоретические осн</w:t>
            </w:r>
            <w:r w:rsidRPr="00F0200B">
              <w:t>о</w:t>
            </w:r>
            <w:r w:rsidRPr="00F0200B">
              <w:t>вы учебного проектирования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 w:rsidRPr="00F0200B">
              <w:t>2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Учебный проект: требования к структуре и содержанию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 w:rsidRPr="00F0200B">
              <w:t>3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Планирование учебного проекта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 w:rsidRPr="00F0200B">
              <w:t>4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Проектная и исследовательская деятел</w:t>
            </w:r>
            <w:r w:rsidRPr="00F0200B">
              <w:t>ь</w:t>
            </w:r>
            <w:r w:rsidRPr="00F0200B">
              <w:t>ность: точки соприкосновения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 w:rsidRPr="00F0200B">
              <w:t>5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Основн</w:t>
            </w:r>
            <w:r w:rsidR="001964D4">
              <w:t>ые понятия учебно-исследователь</w:t>
            </w:r>
            <w:r w:rsidRPr="00F0200B">
              <w:t>ской деятельности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 w:rsidRPr="00F0200B">
              <w:t>6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Методологические атрибуты исследов</w:t>
            </w:r>
            <w:r w:rsidRPr="00F0200B">
              <w:t>а</w:t>
            </w:r>
            <w:r w:rsidRPr="00F0200B">
              <w:t>тельской деятельности. Построение г</w:t>
            </w:r>
            <w:r w:rsidRPr="00F0200B">
              <w:t>и</w:t>
            </w:r>
            <w:r w:rsidRPr="00F0200B">
              <w:t>потезы исследования. Предмет и объект исследования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 w:rsidRPr="00F0200B">
              <w:t>7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Методы эмпирического и теоретического исследований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 w:rsidRPr="00F0200B">
              <w:t>8</w:t>
            </w:r>
            <w:r>
              <w:t xml:space="preserve"> -9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Практическое занятие по проектиров</w:t>
            </w:r>
            <w:r w:rsidRPr="00F0200B">
              <w:t>а</w:t>
            </w:r>
            <w:r w:rsidRPr="00F0200B">
              <w:t>нию структуры индивидуального прое</w:t>
            </w:r>
            <w:r w:rsidRPr="00F0200B">
              <w:t>к</w:t>
            </w:r>
            <w:r w:rsidRPr="00F0200B">
              <w:t>та (учебного исследования)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2</w:t>
            </w:r>
          </w:p>
        </w:tc>
        <w:tc>
          <w:tcPr>
            <w:tcW w:w="1528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Представление структ</w:t>
            </w:r>
            <w:r w:rsidRPr="00F0200B">
              <w:t>у</w:t>
            </w:r>
            <w:r w:rsidRPr="00F0200B">
              <w:t>ры индивидуального проекта (учебного и</w:t>
            </w:r>
            <w:r w:rsidRPr="00F0200B">
              <w:t>с</w:t>
            </w:r>
            <w:r w:rsidRPr="00F0200B">
              <w:t>следования)</w:t>
            </w:r>
          </w:p>
        </w:tc>
      </w:tr>
      <w:tr w:rsidR="00331E0C" w:rsidRPr="00F0200B" w:rsidTr="009175D2">
        <w:tc>
          <w:tcPr>
            <w:tcW w:w="5000" w:type="pct"/>
            <w:gridSpan w:val="4"/>
          </w:tcPr>
          <w:p w:rsidR="00331E0C" w:rsidRDefault="00331E0C" w:rsidP="00002366">
            <w:pPr>
              <w:spacing w:after="0" w:line="238" w:lineRule="auto"/>
              <w:jc w:val="center"/>
              <w:rPr>
                <w:b/>
              </w:rPr>
            </w:pPr>
            <w:r w:rsidRPr="00F0200B">
              <w:rPr>
                <w:b/>
              </w:rPr>
              <w:t>Модуль 2. Информационные ресурсы</w:t>
            </w:r>
            <w:r w:rsidRPr="00F0200B">
              <w:rPr>
                <w:b/>
              </w:rPr>
              <w:br/>
              <w:t>проектной и исследовательской деятельности</w:t>
            </w:r>
          </w:p>
          <w:p w:rsidR="00331E0C" w:rsidRPr="00F0200B" w:rsidRDefault="00331E0C" w:rsidP="00002366">
            <w:pPr>
              <w:spacing w:after="0" w:line="238" w:lineRule="auto"/>
              <w:jc w:val="center"/>
              <w:rPr>
                <w:b/>
              </w:rPr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10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Работа с информационными источник</w:t>
            </w:r>
            <w:r w:rsidRPr="00F0200B">
              <w:t>а</w:t>
            </w:r>
            <w:r w:rsidRPr="00F0200B">
              <w:t>ми. Поиск и систематизация информации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11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Информационные ресурсы на бумажных носителях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12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Информационные ресурсы на электро</w:t>
            </w:r>
            <w:r w:rsidRPr="00F0200B">
              <w:t>н</w:t>
            </w:r>
            <w:r w:rsidRPr="00F0200B">
              <w:t>ных носителях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13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</w:pPr>
            <w:r w:rsidRPr="00F0200B">
              <w:t>Сетевые носители – источник информ</w:t>
            </w:r>
            <w:r w:rsidRPr="00F0200B">
              <w:t>а</w:t>
            </w:r>
            <w:r w:rsidRPr="00F0200B">
              <w:t xml:space="preserve">ционных ресурсов 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14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rPr>
                <w:spacing w:val="-4"/>
              </w:rPr>
            </w:pPr>
            <w:r w:rsidRPr="00F0200B">
              <w:rPr>
                <w:spacing w:val="-4"/>
              </w:rPr>
              <w:t>Технологии визуализации и систематиз</w:t>
            </w:r>
            <w:r w:rsidRPr="00F0200B">
              <w:rPr>
                <w:spacing w:val="-4"/>
              </w:rPr>
              <w:t>а</w:t>
            </w:r>
            <w:r w:rsidRPr="00F0200B">
              <w:rPr>
                <w:spacing w:val="-4"/>
              </w:rPr>
              <w:t>ции тексто</w:t>
            </w:r>
            <w:r w:rsidR="001964D4">
              <w:rPr>
                <w:spacing w:val="-4"/>
              </w:rPr>
              <w:t>вой информации. Диаграммы и гра</w:t>
            </w:r>
            <w:r w:rsidRPr="00F0200B">
              <w:rPr>
                <w:spacing w:val="-4"/>
              </w:rPr>
              <w:t>фики. Графы. Сравнительные табл</w:t>
            </w:r>
            <w:r w:rsidRPr="00F0200B">
              <w:rPr>
                <w:spacing w:val="-4"/>
              </w:rPr>
              <w:t>и</w:t>
            </w:r>
            <w:r w:rsidRPr="00F0200B">
              <w:rPr>
                <w:spacing w:val="-4"/>
              </w:rPr>
              <w:t xml:space="preserve">цы. Опорные конспекты 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38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38" w:lineRule="auto"/>
              <w:jc w:val="both"/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80" w:type="pct"/>
            <w:vAlign w:val="center"/>
          </w:tcPr>
          <w:p w:rsidR="00331E0C" w:rsidRDefault="00331E0C" w:rsidP="00002366">
            <w:pPr>
              <w:spacing w:after="0" w:line="240" w:lineRule="auto"/>
            </w:pPr>
            <w:r w:rsidRPr="00F0200B">
              <w:t>Технологии визуализации и системат</w:t>
            </w:r>
            <w:r w:rsidRPr="00F0200B">
              <w:t>и</w:t>
            </w:r>
            <w:r w:rsidRPr="00F0200B">
              <w:t>зации текстовой информации. Лучевые схемы-пауки и каузальные цепи. Инте</w:t>
            </w:r>
            <w:r w:rsidRPr="00F0200B">
              <w:t>л</w:t>
            </w:r>
            <w:r w:rsidRPr="00F0200B">
              <w:t>лект-карты. Создание скетчей (визуал</w:t>
            </w:r>
            <w:r w:rsidRPr="00F0200B">
              <w:t>ь</w:t>
            </w:r>
            <w:r w:rsidRPr="00F0200B">
              <w:t>ных заметок). Инфографика. Скрайбинг</w:t>
            </w:r>
          </w:p>
          <w:p w:rsidR="00331E0C" w:rsidRPr="00F0200B" w:rsidRDefault="00331E0C" w:rsidP="00002366">
            <w:pPr>
              <w:spacing w:after="0" w:line="240" w:lineRule="auto"/>
            </w:pP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Требования к оформлению проектной и исследовательской работы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17-18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Практическое занятие (тренинг) по пр</w:t>
            </w:r>
            <w:r w:rsidRPr="00F0200B">
              <w:t>и</w:t>
            </w:r>
            <w:r w:rsidRPr="00F0200B">
              <w:t>менению технологий визуализации и систематизации текстовой информации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28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Представление идеи и</w:t>
            </w:r>
            <w:r w:rsidRPr="00F0200B">
              <w:t>н</w:t>
            </w:r>
            <w:r w:rsidRPr="00F0200B">
              <w:t>дивидуального проекта с помощью интеллект-карты</w:t>
            </w:r>
          </w:p>
        </w:tc>
      </w:tr>
      <w:tr w:rsidR="00331E0C" w:rsidRPr="00F0200B" w:rsidTr="009175D2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19-20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Практическое занятие. Оформление пр</w:t>
            </w:r>
            <w:r w:rsidRPr="00F0200B">
              <w:t>о</w:t>
            </w:r>
            <w:r w:rsidRPr="00F0200B">
              <w:t>ектной (исследовательской) работы об</w:t>
            </w:r>
            <w:r w:rsidRPr="00F0200B">
              <w:t>у</w:t>
            </w:r>
            <w:r w:rsidRPr="00F0200B">
              <w:t>чающегося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28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Оформленная в соотве</w:t>
            </w:r>
            <w:r w:rsidRPr="00F0200B">
              <w:t>т</w:t>
            </w:r>
            <w:r w:rsidRPr="00F0200B">
              <w:t>ствии с требованиями проектная (исследов</w:t>
            </w:r>
            <w:r w:rsidRPr="00F0200B">
              <w:t>а</w:t>
            </w:r>
            <w:r w:rsidRPr="00F0200B">
              <w:t xml:space="preserve">тельская) работа </w:t>
            </w:r>
          </w:p>
        </w:tc>
      </w:tr>
      <w:tr w:rsidR="00331E0C" w:rsidRPr="00F0200B" w:rsidTr="009175D2">
        <w:trPr>
          <w:trHeight w:val="397"/>
        </w:trPr>
        <w:tc>
          <w:tcPr>
            <w:tcW w:w="5000" w:type="pct"/>
            <w:gridSpan w:val="4"/>
            <w:vAlign w:val="center"/>
          </w:tcPr>
          <w:p w:rsidR="00331E0C" w:rsidRDefault="00331E0C" w:rsidP="00002366">
            <w:pPr>
              <w:spacing w:after="0" w:line="240" w:lineRule="auto"/>
              <w:jc w:val="center"/>
              <w:rPr>
                <w:b/>
              </w:rPr>
            </w:pPr>
            <w:r w:rsidRPr="00F0200B">
              <w:rPr>
                <w:b/>
              </w:rPr>
              <w:t>Модуль 3. Защита результатов проектной и исследовательской деятельности</w:t>
            </w:r>
          </w:p>
          <w:p w:rsidR="00331E0C" w:rsidRPr="00F0200B" w:rsidRDefault="00331E0C" w:rsidP="0000236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</w:t>
            </w:r>
            <w:r w:rsidRPr="00F0200B">
              <w:t>1</w:t>
            </w:r>
            <w:r>
              <w:t>-22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Представление результатов учебного проекта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23-24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Представление результатов учебного и</w:t>
            </w:r>
            <w:r w:rsidRPr="00F0200B">
              <w:t>с</w:t>
            </w:r>
            <w:r w:rsidRPr="00F0200B">
              <w:t>следования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25-26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Оценка учебного проекта (учебного и</w:t>
            </w:r>
            <w:r w:rsidRPr="00F0200B">
              <w:t>с</w:t>
            </w:r>
            <w:r w:rsidRPr="00F0200B">
              <w:t>следования)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28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Карта самооценки инд</w:t>
            </w:r>
            <w:r w:rsidRPr="00F0200B">
              <w:t>и</w:t>
            </w:r>
            <w:r w:rsidRPr="00F0200B">
              <w:t>видуального проекта (учебного исследования)</w:t>
            </w:r>
          </w:p>
        </w:tc>
      </w:tr>
      <w:tr w:rsidR="00331E0C" w:rsidRPr="00F0200B" w:rsidTr="009175D2">
        <w:trPr>
          <w:trHeight w:val="397"/>
        </w:trPr>
        <w:tc>
          <w:tcPr>
            <w:tcW w:w="5000" w:type="pct"/>
            <w:gridSpan w:val="4"/>
            <w:vAlign w:val="center"/>
          </w:tcPr>
          <w:p w:rsidR="00331E0C" w:rsidRDefault="00331E0C" w:rsidP="00002366">
            <w:pPr>
              <w:spacing w:after="0" w:line="240" w:lineRule="auto"/>
              <w:jc w:val="center"/>
              <w:rPr>
                <w:b/>
              </w:rPr>
            </w:pPr>
            <w:r w:rsidRPr="00F0200B">
              <w:rPr>
                <w:b/>
              </w:rPr>
              <w:t>Модуль 4. Коммуникативные навыки</w:t>
            </w:r>
          </w:p>
          <w:p w:rsidR="00331E0C" w:rsidRPr="00F0200B" w:rsidRDefault="00331E0C" w:rsidP="00002366">
            <w:pPr>
              <w:spacing w:after="0" w:line="240" w:lineRule="auto"/>
              <w:jc w:val="center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Коммуникативная деятельность. Диалог. Монолог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Стратегии группового взаимодействия. Аргументация. Спор. Дискуссия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1C4063">
        <w:trPr>
          <w:trHeight w:val="397"/>
        </w:trPr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Практическое занятие. Дискуссия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1C4063">
        <w:trPr>
          <w:trHeight w:val="397"/>
        </w:trPr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Практическое занятие. Дебаты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31-32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Публичное выступление: от подготовки до реализации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 w:rsidRPr="00F0200B">
              <w:t>2</w:t>
            </w:r>
          </w:p>
        </w:tc>
        <w:tc>
          <w:tcPr>
            <w:tcW w:w="1528" w:type="pct"/>
          </w:tcPr>
          <w:p w:rsidR="00331E0C" w:rsidRPr="00F0200B" w:rsidRDefault="00331E0C" w:rsidP="00002366">
            <w:pPr>
              <w:spacing w:after="0" w:line="240" w:lineRule="auto"/>
              <w:jc w:val="both"/>
            </w:pPr>
          </w:p>
        </w:tc>
      </w:tr>
      <w:tr w:rsidR="00331E0C" w:rsidRPr="00F0200B" w:rsidTr="001C4063"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33-34</w:t>
            </w:r>
          </w:p>
        </w:tc>
        <w:tc>
          <w:tcPr>
            <w:tcW w:w="2480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Практическое занятие. Публичное в</w:t>
            </w:r>
            <w:r w:rsidRPr="00F0200B">
              <w:t>ы</w:t>
            </w:r>
            <w:r w:rsidRPr="00F0200B">
              <w:t>ступление</w:t>
            </w:r>
          </w:p>
        </w:tc>
        <w:tc>
          <w:tcPr>
            <w:tcW w:w="496" w:type="pct"/>
            <w:vAlign w:val="center"/>
          </w:tcPr>
          <w:p w:rsidR="00331E0C" w:rsidRPr="00F0200B" w:rsidRDefault="00331E0C" w:rsidP="000023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28" w:type="pct"/>
            <w:vAlign w:val="center"/>
          </w:tcPr>
          <w:p w:rsidR="00331E0C" w:rsidRPr="00F0200B" w:rsidRDefault="00331E0C" w:rsidP="00002366">
            <w:pPr>
              <w:spacing w:after="0" w:line="240" w:lineRule="auto"/>
            </w:pPr>
            <w:r w:rsidRPr="00F0200B">
              <w:t>Представление резул</w:t>
            </w:r>
            <w:r w:rsidRPr="00F0200B">
              <w:t>ь</w:t>
            </w:r>
            <w:r w:rsidRPr="00F0200B">
              <w:t>татов работы над инд</w:t>
            </w:r>
            <w:r w:rsidRPr="00F0200B">
              <w:t>и</w:t>
            </w:r>
            <w:r w:rsidRPr="00F0200B">
              <w:t>видуальным проектом (учебным исследован</w:t>
            </w:r>
            <w:r w:rsidRPr="00F0200B">
              <w:t>и</w:t>
            </w:r>
            <w:r w:rsidRPr="00F0200B">
              <w:t>ем)</w:t>
            </w:r>
          </w:p>
        </w:tc>
      </w:tr>
    </w:tbl>
    <w:p w:rsidR="00331E0C" w:rsidRDefault="00331E0C" w:rsidP="00E72B46">
      <w:pPr>
        <w:shd w:val="clear" w:color="auto" w:fill="FFFFFF"/>
        <w:tabs>
          <w:tab w:val="left" w:pos="8640"/>
        </w:tabs>
        <w:spacing w:after="0" w:line="240" w:lineRule="auto"/>
        <w:ind w:firstLine="397"/>
        <w:jc w:val="center"/>
      </w:pPr>
    </w:p>
    <w:p w:rsidR="00331E0C" w:rsidRDefault="00331E0C" w:rsidP="00E72B46">
      <w:pPr>
        <w:shd w:val="clear" w:color="auto" w:fill="FFFFFF"/>
        <w:tabs>
          <w:tab w:val="left" w:pos="8640"/>
        </w:tabs>
        <w:spacing w:after="0" w:line="240" w:lineRule="auto"/>
        <w:ind w:firstLine="397"/>
        <w:jc w:val="center"/>
      </w:pPr>
    </w:p>
    <w:p w:rsidR="00331E0C" w:rsidRPr="00D80F67" w:rsidRDefault="00331E0C" w:rsidP="00D80F67">
      <w:pPr>
        <w:pStyle w:val="a4"/>
        <w:shd w:val="clear" w:color="auto" w:fill="FFFFFF"/>
        <w:spacing w:after="0" w:line="20" w:lineRule="atLeast"/>
        <w:jc w:val="center"/>
        <w:rPr>
          <w:b/>
          <w:color w:val="000000"/>
        </w:rPr>
      </w:pPr>
      <w:r w:rsidRPr="00D80F67">
        <w:rPr>
          <w:b/>
          <w:color w:val="000000"/>
        </w:rPr>
        <w:t>Основные критерии оценивания деятельности обучающихся</w:t>
      </w:r>
    </w:p>
    <w:p w:rsidR="00331E0C" w:rsidRDefault="00331E0C" w:rsidP="00D80F67">
      <w:pPr>
        <w:pStyle w:val="Default"/>
        <w:rPr>
          <w:b/>
          <w:bCs/>
          <w:sz w:val="28"/>
          <w:szCs w:val="28"/>
        </w:rPr>
      </w:pPr>
    </w:p>
    <w:p w:rsidR="00331E0C" w:rsidRPr="00C41A77" w:rsidRDefault="00331E0C" w:rsidP="00D80F67">
      <w:pPr>
        <w:pStyle w:val="Default"/>
        <w:spacing w:line="276" w:lineRule="auto"/>
        <w:ind w:firstLine="708"/>
      </w:pPr>
      <w:r w:rsidRPr="00C41A77">
        <w:t>Оценка учебных достижений обучающихся производится с учетом целей пре</w:t>
      </w:r>
      <w:r w:rsidRPr="00C41A77">
        <w:t>д</w:t>
      </w:r>
      <w:r w:rsidRPr="00C41A77">
        <w:t xml:space="preserve">варительного, текущего, этапного и итогового педагогического контроля по программе метапредметного курса «Индивидуальный проект». </w:t>
      </w:r>
    </w:p>
    <w:p w:rsidR="00331E0C" w:rsidRDefault="00331E0C" w:rsidP="00D80F67">
      <w:pPr>
        <w:pStyle w:val="Default"/>
        <w:spacing w:line="276" w:lineRule="auto"/>
      </w:pPr>
      <w:r>
        <w:t>Критерии оценивания:</w:t>
      </w:r>
    </w:p>
    <w:p w:rsidR="00331E0C" w:rsidRPr="00C41A77" w:rsidRDefault="00331E0C" w:rsidP="00D80F67">
      <w:pPr>
        <w:pStyle w:val="Default"/>
        <w:spacing w:line="276" w:lineRule="auto"/>
      </w:pPr>
      <w:r w:rsidRPr="00C41A77">
        <w:t>1. Способность к самостоятельному приобретению знаний и решению проблем, проя</w:t>
      </w:r>
      <w:r w:rsidRPr="00C41A77">
        <w:t>в</w:t>
      </w:r>
      <w:r w:rsidRPr="00C41A77">
        <w:t>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</w:t>
      </w:r>
      <w:r w:rsidRPr="00C41A77">
        <w:t>н</w:t>
      </w:r>
      <w:r w:rsidRPr="00C41A77">
        <w:t xml:space="preserve">ку сформированности познавательных учебных действий. </w:t>
      </w:r>
    </w:p>
    <w:p w:rsidR="00331E0C" w:rsidRPr="00C41A77" w:rsidRDefault="00331E0C" w:rsidP="00D80F67">
      <w:pPr>
        <w:pStyle w:val="Default"/>
        <w:spacing w:line="276" w:lineRule="auto"/>
      </w:pPr>
      <w:r w:rsidRPr="00C41A77">
        <w:t xml:space="preserve">2. Сформированность предметных знаний и способов действий, </w:t>
      </w:r>
      <w:r>
        <w:t xml:space="preserve"> проявляющ</w:t>
      </w:r>
      <w:r w:rsidRPr="00C41A77">
        <w:t>аяся в ум</w:t>
      </w:r>
      <w:r w:rsidRPr="00C41A77">
        <w:t>е</w:t>
      </w:r>
      <w:r w:rsidRPr="00C41A77">
        <w:t>нии раскрыть содержание работы, грамотно и обоснованно в соответствии с рассма</w:t>
      </w:r>
      <w:r w:rsidRPr="00C41A77">
        <w:t>т</w:t>
      </w:r>
      <w:r w:rsidRPr="00C41A77">
        <w:t xml:space="preserve">риваемой проблемой/темой использовать имеющиеся знания и способы действий. </w:t>
      </w:r>
    </w:p>
    <w:p w:rsidR="00331E0C" w:rsidRPr="00C41A77" w:rsidRDefault="00331E0C" w:rsidP="00D80F67">
      <w:pPr>
        <w:pStyle w:val="Default"/>
        <w:spacing w:line="276" w:lineRule="auto"/>
      </w:pPr>
      <w:r w:rsidRPr="00C41A77">
        <w:t xml:space="preserve">3. Сформированность регулятивных действий, </w:t>
      </w:r>
      <w:r>
        <w:t xml:space="preserve"> проявляющ</w:t>
      </w:r>
      <w:r w:rsidRPr="00C41A77">
        <w:t>аяся в умении самосто</w:t>
      </w:r>
      <w:r w:rsidRPr="00C41A77">
        <w:t>я</w:t>
      </w:r>
      <w:r w:rsidRPr="00C41A77">
        <w:t>тельно планировать и управлять своей познавательной деятельностью во времени, и</w:t>
      </w:r>
      <w:r w:rsidRPr="00C41A77">
        <w:t>с</w:t>
      </w:r>
      <w:r w:rsidRPr="00C41A77">
        <w:t>пользовать ресурсные возможности для достижения целей, осуществлять выбор конс</w:t>
      </w:r>
      <w:r w:rsidRPr="00C41A77">
        <w:t>т</w:t>
      </w:r>
      <w:r w:rsidRPr="00C41A77">
        <w:t xml:space="preserve">руктивных стратегий в трудных ситуациях. </w:t>
      </w:r>
    </w:p>
    <w:p w:rsidR="00331E0C" w:rsidRPr="00C41A77" w:rsidRDefault="00331E0C" w:rsidP="00D80F67">
      <w:pPr>
        <w:shd w:val="clear" w:color="auto" w:fill="FFFFFF"/>
        <w:spacing w:after="0"/>
        <w:rPr>
          <w:color w:val="000000"/>
        </w:rPr>
      </w:pPr>
      <w:r w:rsidRPr="00C41A77">
        <w:t xml:space="preserve">4. Сформированность коммуникативных действий, </w:t>
      </w:r>
      <w:r>
        <w:t xml:space="preserve"> проявляющ</w:t>
      </w:r>
      <w:r w:rsidRPr="00C41A77">
        <w:t>аяся в умении ясно и</w:t>
      </w:r>
      <w:r w:rsidRPr="00C41A77">
        <w:t>з</w:t>
      </w:r>
      <w:r w:rsidRPr="00C41A77">
        <w:t>ложить и оформить выполненную работу, представить ее результаты, аргументирова</w:t>
      </w:r>
      <w:r w:rsidRPr="00C41A77">
        <w:t>н</w:t>
      </w:r>
      <w:r w:rsidRPr="00C41A77">
        <w:t>но ответить на вопросы.</w:t>
      </w:r>
    </w:p>
    <w:p w:rsidR="00331E0C" w:rsidRDefault="00331E0C" w:rsidP="00D80F67">
      <w:pPr>
        <w:shd w:val="clear" w:color="auto" w:fill="FFFFFF"/>
        <w:spacing w:after="0"/>
        <w:ind w:left="360"/>
        <w:rPr>
          <w:b/>
          <w:bCs/>
          <w:color w:val="000000"/>
          <w:lang w:eastAsia="ru-RU"/>
        </w:rPr>
      </w:pPr>
    </w:p>
    <w:p w:rsidR="00331E0C" w:rsidRPr="00D80F67" w:rsidRDefault="00331E0C" w:rsidP="00D80F67">
      <w:pPr>
        <w:shd w:val="clear" w:color="auto" w:fill="FFFFFF"/>
        <w:spacing w:after="0"/>
        <w:ind w:left="360"/>
        <w:rPr>
          <w:bCs/>
          <w:color w:val="000000"/>
          <w:lang w:eastAsia="ru-RU"/>
        </w:rPr>
      </w:pPr>
      <w:r w:rsidRPr="00D80F67">
        <w:rPr>
          <w:bCs/>
          <w:color w:val="000000"/>
          <w:lang w:eastAsia="ru-RU"/>
        </w:rPr>
        <w:t>Формы контроля освоения программы</w:t>
      </w:r>
    </w:p>
    <w:p w:rsidR="00331E0C" w:rsidRPr="00B855BB" w:rsidRDefault="00331E0C" w:rsidP="00D80F67">
      <w:pPr>
        <w:shd w:val="clear" w:color="auto" w:fill="FFFFFF"/>
        <w:spacing w:after="0" w:line="360" w:lineRule="auto"/>
        <w:ind w:firstLine="708"/>
        <w:jc w:val="both"/>
      </w:pPr>
      <w:r>
        <w:rPr>
          <w:bCs/>
          <w:color w:val="000000"/>
          <w:lang w:eastAsia="ru-RU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B855BB">
        <w:t>Публично должны быть пре</w:t>
      </w:r>
      <w:r>
        <w:t>дставлены два элемента проектно-исследовательской</w:t>
      </w:r>
      <w:r w:rsidRPr="00B855BB">
        <w:t xml:space="preserve"> работы:</w:t>
      </w:r>
    </w:p>
    <w:p w:rsidR="00331E0C" w:rsidRPr="00B855BB" w:rsidRDefault="00331E0C" w:rsidP="00D80F67">
      <w:pPr>
        <w:pStyle w:val="a"/>
        <w:rPr>
          <w:sz w:val="24"/>
          <w:szCs w:val="24"/>
        </w:rPr>
      </w:pPr>
      <w:r w:rsidRPr="00B855BB">
        <w:rPr>
          <w:sz w:val="24"/>
          <w:szCs w:val="24"/>
        </w:rPr>
        <w:t>защита темы проекта</w:t>
      </w:r>
      <w:r>
        <w:rPr>
          <w:sz w:val="24"/>
          <w:szCs w:val="24"/>
        </w:rPr>
        <w:t>/исследования</w:t>
      </w:r>
      <w:r w:rsidRPr="00B855BB">
        <w:rPr>
          <w:sz w:val="24"/>
          <w:szCs w:val="24"/>
        </w:rPr>
        <w:t xml:space="preserve"> (идеи);</w:t>
      </w:r>
    </w:p>
    <w:p w:rsidR="00331E0C" w:rsidRPr="00B855BB" w:rsidRDefault="00331E0C" w:rsidP="00D80F67">
      <w:pPr>
        <w:pStyle w:val="a"/>
        <w:rPr>
          <w:sz w:val="24"/>
          <w:szCs w:val="24"/>
        </w:rPr>
      </w:pPr>
      <w:r w:rsidRPr="00B855BB">
        <w:rPr>
          <w:sz w:val="24"/>
          <w:szCs w:val="24"/>
        </w:rPr>
        <w:t>защита реализованного проекта</w:t>
      </w:r>
      <w:r>
        <w:rPr>
          <w:sz w:val="24"/>
          <w:szCs w:val="24"/>
        </w:rPr>
        <w:t>/исследования</w:t>
      </w:r>
      <w:r w:rsidRPr="00B855BB">
        <w:rPr>
          <w:sz w:val="24"/>
          <w:szCs w:val="24"/>
        </w:rPr>
        <w:t>.</w:t>
      </w:r>
    </w:p>
    <w:p w:rsidR="00331E0C" w:rsidRPr="0003616F" w:rsidRDefault="00331E0C" w:rsidP="00D80F67">
      <w:pPr>
        <w:shd w:val="clear" w:color="auto" w:fill="FFFFFF"/>
        <w:spacing w:after="0" w:line="360" w:lineRule="auto"/>
        <w:ind w:left="360" w:firstLine="348"/>
        <w:jc w:val="both"/>
        <w:rPr>
          <w:color w:val="000000"/>
          <w:lang w:eastAsia="ru-RU"/>
        </w:rPr>
      </w:pPr>
      <w:r w:rsidRPr="005738D8">
        <w:t>Оценивание производится на основе критериальной модели</w:t>
      </w:r>
      <w:r>
        <w:t>:</w:t>
      </w:r>
    </w:p>
    <w:p w:rsidR="00331E0C" w:rsidRDefault="00331E0C" w:rsidP="00D80F6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Оценка за выполнение и содержание проекта/исследования </w:t>
      </w:r>
      <w:r w:rsidRPr="008153F5">
        <w:rPr>
          <w:b/>
          <w:lang w:eastAsia="ru-RU"/>
        </w:rPr>
        <w:t>(Приложение 1);</w:t>
      </w:r>
    </w:p>
    <w:p w:rsidR="00331E0C" w:rsidRDefault="00331E0C" w:rsidP="00D80F6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Оценка за защиту проекта/исследования </w:t>
      </w:r>
      <w:r w:rsidRPr="008153F5">
        <w:rPr>
          <w:b/>
          <w:lang w:eastAsia="ru-RU"/>
        </w:rPr>
        <w:t>(Приложение 2);</w:t>
      </w:r>
    </w:p>
    <w:p w:rsidR="00331E0C" w:rsidRDefault="00331E0C" w:rsidP="00D80F6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Итоговая оценка выставляется по пятибалльной системе, как среднее арифмет</w:t>
      </w:r>
      <w:r>
        <w:rPr>
          <w:lang w:eastAsia="ru-RU"/>
        </w:rPr>
        <w:t>и</w:t>
      </w:r>
      <w:r>
        <w:rPr>
          <w:lang w:eastAsia="ru-RU"/>
        </w:rPr>
        <w:t xml:space="preserve">ческое двух вышеуказанных оценок </w:t>
      </w:r>
      <w:r w:rsidRPr="008153F5">
        <w:rPr>
          <w:b/>
          <w:lang w:eastAsia="ru-RU"/>
        </w:rPr>
        <w:t>(Приложение 3).</w:t>
      </w:r>
    </w:p>
    <w:p w:rsidR="00331E0C" w:rsidRDefault="00331E0C" w:rsidP="00D80F67">
      <w:pPr>
        <w:pStyle w:val="Style1"/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31E0C" w:rsidRDefault="00331E0C" w:rsidP="00D80F67">
      <w:pPr>
        <w:pStyle w:val="Style1"/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center"/>
        <w:rPr>
          <w:rStyle w:val="FontStyle72"/>
          <w:i/>
          <w:szCs w:val="20"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</w:p>
    <w:p w:rsidR="00331E0C" w:rsidRPr="008153F5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  <w:r w:rsidRPr="008153F5">
        <w:rPr>
          <w:rStyle w:val="FontStyle72"/>
          <w:b/>
        </w:rPr>
        <w:t>Приложение 1</w:t>
      </w:r>
    </w:p>
    <w:p w:rsidR="00331E0C" w:rsidRPr="00941FB9" w:rsidRDefault="00331E0C" w:rsidP="00D80F67">
      <w:pPr>
        <w:pStyle w:val="Style1"/>
        <w:widowControl/>
        <w:spacing w:line="240" w:lineRule="auto"/>
        <w:ind w:firstLine="0"/>
        <w:jc w:val="center"/>
        <w:rPr>
          <w:rStyle w:val="FontStyle72"/>
          <w:b/>
          <w:sz w:val="28"/>
          <w:szCs w:val="28"/>
        </w:rPr>
      </w:pPr>
      <w:r w:rsidRPr="00941FB9">
        <w:rPr>
          <w:rStyle w:val="FontStyle72"/>
          <w:b/>
          <w:sz w:val="28"/>
          <w:szCs w:val="28"/>
        </w:rPr>
        <w:t xml:space="preserve">Шкала оценки </w:t>
      </w:r>
    </w:p>
    <w:p w:rsidR="00331E0C" w:rsidRPr="00941FB9" w:rsidRDefault="00331E0C" w:rsidP="00D80F67">
      <w:pPr>
        <w:pStyle w:val="Style1"/>
        <w:widowControl/>
        <w:spacing w:line="240" w:lineRule="auto"/>
        <w:ind w:firstLine="0"/>
        <w:jc w:val="center"/>
        <w:rPr>
          <w:rStyle w:val="FontStyle72"/>
          <w:b/>
          <w:sz w:val="28"/>
          <w:szCs w:val="28"/>
        </w:rPr>
      </w:pPr>
      <w:r w:rsidRPr="00941FB9">
        <w:rPr>
          <w:rStyle w:val="FontStyle72"/>
          <w:b/>
          <w:sz w:val="28"/>
          <w:szCs w:val="28"/>
        </w:rPr>
        <w:t>исследовательского проекта</w:t>
      </w:r>
    </w:p>
    <w:p w:rsidR="00331E0C" w:rsidRPr="00433DAF" w:rsidRDefault="00331E0C" w:rsidP="00D80F67">
      <w:pPr>
        <w:spacing w:after="0"/>
        <w:rPr>
          <w:b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4"/>
        <w:gridCol w:w="6237"/>
        <w:gridCol w:w="992"/>
        <w:gridCol w:w="1134"/>
      </w:tblGrid>
      <w:tr w:rsidR="00331E0C" w:rsidRPr="00852228" w:rsidTr="00013D73">
        <w:tc>
          <w:tcPr>
            <w:tcW w:w="5954" w:type="dxa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Показатели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Градация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ind w:left="-108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Баллы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ind w:left="-108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Оценка</w:t>
            </w: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1. Обоснованность актуальности темы – целесообра</w:t>
            </w:r>
            <w:r w:rsidRPr="00852228">
              <w:rPr>
                <w:lang w:eastAsia="ru-RU"/>
              </w:rPr>
              <w:t>з</w:t>
            </w:r>
            <w:r w:rsidRPr="00852228">
              <w:rPr>
                <w:lang w:eastAsia="ru-RU"/>
              </w:rPr>
              <w:t xml:space="preserve">ность аргументов, подтверждающих актуальность 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Обоснована; аргументы целесообразны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Обоснована; целесообразна часть аргументов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Не обоснована, аргументы отсутствуют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Конкретны, соответствуют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Неконкретны или не соответствуют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Целей  и задач нет или не соответствуют теме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3. Обоснованность выбора методики работы – обесп</w:t>
            </w:r>
            <w:r w:rsidRPr="00852228">
              <w:rPr>
                <w:lang w:eastAsia="ru-RU"/>
              </w:rPr>
              <w:t>е</w:t>
            </w:r>
            <w:r w:rsidRPr="00852228">
              <w:rPr>
                <w:lang w:eastAsia="ru-RU"/>
              </w:rPr>
              <w:t>чивает или нет достижение цели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целесообразна, обеспечивает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сомнительна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явно нецелесообразна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4. Фундаментальность обзора – использование совр</w:t>
            </w:r>
            <w:r w:rsidRPr="00852228">
              <w:rPr>
                <w:lang w:eastAsia="ru-RU"/>
              </w:rPr>
              <w:t>е</w:t>
            </w:r>
            <w:r w:rsidRPr="00852228">
              <w:rPr>
                <w:lang w:eastAsia="ru-RU"/>
              </w:rPr>
              <w:t>менных основополагающих работ по проблеме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Использованы достаточное количество источников и</w:t>
            </w:r>
            <w:r w:rsidRPr="00852228">
              <w:rPr>
                <w:lang w:eastAsia="ru-RU"/>
              </w:rPr>
              <w:t>н</w:t>
            </w:r>
            <w:r w:rsidRPr="00852228">
              <w:rPr>
                <w:lang w:eastAsia="ru-RU"/>
              </w:rPr>
              <w:t xml:space="preserve">формации 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Использовано  недостаточное количество информации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Необоснованный подбор информации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Освещена значительная часть проблемы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Проблема освещена фрагментарно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Проблема не освещена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6. Доступность методик для самостоятельного выпо</w:t>
            </w:r>
            <w:r w:rsidRPr="00852228">
              <w:rPr>
                <w:lang w:eastAsia="ru-RU"/>
              </w:rPr>
              <w:t>л</w:t>
            </w:r>
            <w:r w:rsidRPr="00852228">
              <w:rPr>
                <w:lang w:eastAsia="ru-RU"/>
              </w:rPr>
              <w:t>нения автором работы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Доступны для самостоятельного выполнения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Выполнимы под наблюдением специалиста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Выполнимы только специалистом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7. Логичность и обоснованность эксперимента (набл</w:t>
            </w:r>
            <w:r w:rsidRPr="00852228">
              <w:rPr>
                <w:lang w:eastAsia="ru-RU"/>
              </w:rPr>
              <w:t>ю</w:t>
            </w:r>
            <w:r w:rsidRPr="00852228">
              <w:rPr>
                <w:lang w:eastAsia="ru-RU"/>
              </w:rPr>
              <w:t>дения), обусловленность логикой изучения объекта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Эксперимент логичен и обоснован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Эксперимент частично логичен и обоснован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Эксперимент не логичен и не обоснован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Использованы все необходимые способы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Использована часть способов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Использован только один способ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9. Дискуссионность (полемичность) обсуждения пол</w:t>
            </w:r>
            <w:r w:rsidRPr="00852228">
              <w:rPr>
                <w:lang w:eastAsia="ru-RU"/>
              </w:rPr>
              <w:t>у</w:t>
            </w:r>
            <w:r w:rsidRPr="00852228">
              <w:rPr>
                <w:lang w:eastAsia="ru-RU"/>
              </w:rPr>
              <w:t>ченных результатов с разных точек зрения, позиций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приводится и обсуждается одна позиция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10. Наличие собственной позиции (точки зрения) авт</w:t>
            </w:r>
            <w:r w:rsidRPr="00852228">
              <w:rPr>
                <w:lang w:eastAsia="ru-RU"/>
              </w:rPr>
              <w:t>о</w:t>
            </w:r>
            <w:r w:rsidRPr="00852228">
              <w:rPr>
                <w:lang w:eastAsia="ru-RU"/>
              </w:rPr>
              <w:t>ра к изученной проблеме и  полученным результатам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Автор имеет собственную точку зрения и может ее арг</w:t>
            </w:r>
            <w:r w:rsidRPr="00852228">
              <w:rPr>
                <w:lang w:eastAsia="ru-RU"/>
              </w:rPr>
              <w:t>у</w:t>
            </w:r>
            <w:r w:rsidRPr="00852228">
              <w:rPr>
                <w:lang w:eastAsia="ru-RU"/>
              </w:rPr>
              <w:t>ментировать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Автор не имеет  собственной точки зрения (придержив</w:t>
            </w:r>
            <w:r w:rsidRPr="00852228">
              <w:rPr>
                <w:lang w:eastAsia="ru-RU"/>
              </w:rPr>
              <w:t>а</w:t>
            </w:r>
            <w:r w:rsidRPr="00852228">
              <w:rPr>
                <w:lang w:eastAsia="ru-RU"/>
              </w:rPr>
              <w:t>ется  чужой точки зрения)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10. Соответствие содержания выводов содержанию ц</w:t>
            </w:r>
            <w:r w:rsidRPr="00852228">
              <w:rPr>
                <w:lang w:eastAsia="ru-RU"/>
              </w:rPr>
              <w:t>е</w:t>
            </w:r>
            <w:r w:rsidRPr="00852228">
              <w:rPr>
                <w:lang w:eastAsia="ru-RU"/>
              </w:rPr>
              <w:t>ли и задач, гипотезе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Соответствуют, гипотеза оценивается автором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Соответствуют  частично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Не соответствуют, нет оценки гипотезы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14. Конкретность выводов и уровень обобщения 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Выводы конкретны, построены на обобщении результатов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Выводы неполные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Выводов нет, неконкретны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12191" w:type="dxa"/>
            <w:gridSpan w:val="2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Максимальный балл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28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</w:tbl>
    <w:p w:rsidR="00331E0C" w:rsidRPr="00FB6857" w:rsidRDefault="00331E0C" w:rsidP="00D80F67">
      <w:pPr>
        <w:widowControl w:val="0"/>
        <w:overflowPunct w:val="0"/>
        <w:autoSpaceDE w:val="0"/>
        <w:autoSpaceDN w:val="0"/>
        <w:adjustRightInd w:val="0"/>
      </w:pPr>
    </w:p>
    <w:p w:rsidR="00331E0C" w:rsidRPr="00433DAF" w:rsidRDefault="00331E0C" w:rsidP="00D80F67">
      <w:pPr>
        <w:spacing w:after="0" w:line="240" w:lineRule="auto"/>
        <w:jc w:val="center"/>
        <w:rPr>
          <w:b/>
        </w:rPr>
      </w:pPr>
      <w:r w:rsidRPr="00433DAF">
        <w:rPr>
          <w:b/>
        </w:rPr>
        <w:t>Оценка проекта</w:t>
      </w:r>
    </w:p>
    <w:tbl>
      <w:tblPr>
        <w:tblW w:w="127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3260"/>
        <w:gridCol w:w="2977"/>
        <w:gridCol w:w="2835"/>
      </w:tblGrid>
      <w:tr w:rsidR="00331E0C" w:rsidRPr="00852228" w:rsidTr="00013D73">
        <w:trPr>
          <w:trHeight w:val="342"/>
        </w:trPr>
        <w:tc>
          <w:tcPr>
            <w:tcW w:w="3686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Оценка</w:t>
            </w:r>
          </w:p>
        </w:tc>
        <w:tc>
          <w:tcPr>
            <w:tcW w:w="3260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«5»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«4»</w:t>
            </w:r>
          </w:p>
        </w:tc>
        <w:tc>
          <w:tcPr>
            <w:tcW w:w="2835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«3»</w:t>
            </w:r>
          </w:p>
        </w:tc>
      </w:tr>
      <w:tr w:rsidR="00331E0C" w:rsidRPr="00852228" w:rsidTr="00013D73">
        <w:trPr>
          <w:trHeight w:val="342"/>
        </w:trPr>
        <w:tc>
          <w:tcPr>
            <w:tcW w:w="3686" w:type="dxa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Баллы</w:t>
            </w:r>
          </w:p>
        </w:tc>
        <w:tc>
          <w:tcPr>
            <w:tcW w:w="3260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28 - 25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24 – 21</w:t>
            </w:r>
          </w:p>
        </w:tc>
        <w:tc>
          <w:tcPr>
            <w:tcW w:w="2835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20 – 17</w:t>
            </w:r>
          </w:p>
        </w:tc>
      </w:tr>
    </w:tbl>
    <w:p w:rsidR="00331E0C" w:rsidRPr="00E50863" w:rsidRDefault="00331E0C" w:rsidP="00D80F67">
      <w:pPr>
        <w:spacing w:after="0"/>
        <w:jc w:val="center"/>
        <w:rPr>
          <w:b/>
          <w:sz w:val="16"/>
          <w:szCs w:val="16"/>
        </w:rPr>
      </w:pPr>
    </w:p>
    <w:p w:rsidR="00331E0C" w:rsidRDefault="00331E0C" w:rsidP="00D80F67">
      <w:pPr>
        <w:rPr>
          <w:szCs w:val="28"/>
        </w:rPr>
      </w:pPr>
    </w:p>
    <w:p w:rsidR="00331E0C" w:rsidRPr="008153F5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  <w:r w:rsidRPr="008153F5">
        <w:rPr>
          <w:rStyle w:val="FontStyle72"/>
          <w:b/>
        </w:rPr>
        <w:t>Приложение 2</w:t>
      </w: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Cs w:val="20"/>
        </w:rPr>
      </w:pP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Cs w:val="20"/>
        </w:rPr>
      </w:pPr>
    </w:p>
    <w:p w:rsidR="00331E0C" w:rsidRPr="00E67D6D" w:rsidRDefault="00331E0C" w:rsidP="00D80F67">
      <w:pPr>
        <w:pStyle w:val="Style1"/>
        <w:widowControl/>
        <w:spacing w:line="240" w:lineRule="auto"/>
        <w:ind w:firstLine="0"/>
        <w:jc w:val="center"/>
        <w:rPr>
          <w:rStyle w:val="FontStyle72"/>
          <w:b/>
          <w:sz w:val="28"/>
          <w:szCs w:val="28"/>
        </w:rPr>
      </w:pPr>
      <w:r w:rsidRPr="00E67D6D">
        <w:rPr>
          <w:rStyle w:val="FontStyle72"/>
          <w:b/>
          <w:sz w:val="28"/>
          <w:szCs w:val="28"/>
        </w:rPr>
        <w:t>Шкала оценки</w:t>
      </w:r>
    </w:p>
    <w:p w:rsidR="00331E0C" w:rsidRPr="00E67D6D" w:rsidRDefault="00331E0C" w:rsidP="00D80F67">
      <w:pPr>
        <w:pStyle w:val="Style1"/>
        <w:widowControl/>
        <w:spacing w:line="240" w:lineRule="auto"/>
        <w:ind w:firstLine="0"/>
        <w:jc w:val="center"/>
        <w:rPr>
          <w:rStyle w:val="FontStyle72"/>
          <w:b/>
          <w:sz w:val="28"/>
          <w:szCs w:val="28"/>
        </w:rPr>
      </w:pPr>
      <w:r w:rsidRPr="00E67D6D">
        <w:rPr>
          <w:rStyle w:val="FontStyle72"/>
          <w:b/>
          <w:sz w:val="28"/>
          <w:szCs w:val="28"/>
        </w:rPr>
        <w:t>выступления при защите исследовательского проекта</w:t>
      </w:r>
    </w:p>
    <w:p w:rsidR="00331E0C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Cs w:val="20"/>
        </w:rPr>
      </w:pPr>
    </w:p>
    <w:p w:rsidR="00331E0C" w:rsidRPr="00E67D6D" w:rsidRDefault="00331E0C" w:rsidP="00D80F67">
      <w:pPr>
        <w:spacing w:after="0"/>
        <w:rPr>
          <w:b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6237"/>
        <w:gridCol w:w="992"/>
        <w:gridCol w:w="1134"/>
      </w:tblGrid>
      <w:tr w:rsidR="00331E0C" w:rsidRPr="00852228" w:rsidTr="00013D73">
        <w:tc>
          <w:tcPr>
            <w:tcW w:w="5954" w:type="dxa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Показатели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Градация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Баллы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Оценка</w:t>
            </w: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lang w:eastAsia="ru-RU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lang w:eastAsia="ru-RU"/>
              </w:rPr>
              <w:t>Соответствует полностью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Соответствует не в полном объеме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Не соответствуют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2.Структурированность(организация) сообщения, к</w:t>
            </w:r>
            <w:r w:rsidRPr="00852228">
              <w:rPr>
                <w:lang w:eastAsia="ru-RU"/>
              </w:rPr>
              <w:t>о</w:t>
            </w:r>
            <w:r w:rsidRPr="00852228">
              <w:rPr>
                <w:lang w:eastAsia="ru-RU"/>
              </w:rPr>
              <w:t>торая обеспечивает понимание его содержания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Структурировано, обеспечивает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Частично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Не структурировано, не обеспечивает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3. Культура выступления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Рассказ, обращённый к аудитории рассказ без обращения к тексту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Рассказ с частым обращением тексту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Чтение с листа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Доступно без уточняющих вопросов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Доступно с уточняющими вопросами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Недоступно с уточняющими вопросами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5. Целесообразность наглядности и уровень её испол</w:t>
            </w:r>
            <w:r w:rsidRPr="00852228">
              <w:rPr>
                <w:lang w:eastAsia="ru-RU"/>
              </w:rPr>
              <w:t>ь</w:t>
            </w:r>
            <w:r w:rsidRPr="00852228">
              <w:rPr>
                <w:lang w:eastAsia="ru-RU"/>
              </w:rPr>
              <w:t>зования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Целесообразна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Частично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Нецелесообразна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6. Соблюдение временного регламента сообщения (не более 7 минут)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Соответствует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Превышен ( не более 2 минут)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Превышен (более 2 минут)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7. Чёткость и полнота ответов на дополнительные в</w:t>
            </w:r>
            <w:r w:rsidRPr="00852228">
              <w:rPr>
                <w:lang w:eastAsia="ru-RU"/>
              </w:rPr>
              <w:t>о</w:t>
            </w:r>
            <w:r w:rsidRPr="00852228">
              <w:rPr>
                <w:lang w:eastAsia="ru-RU"/>
              </w:rPr>
              <w:t>просы по существу сообщения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Все ответы чёткие, полные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Не на все вопросы есть четкие ответы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Все ответы неполные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8. Владение специальной терминологией по теме пр</w:t>
            </w:r>
            <w:r w:rsidRPr="00852228">
              <w:rPr>
                <w:lang w:eastAsia="ru-RU"/>
              </w:rPr>
              <w:t>о</w:t>
            </w:r>
            <w:r w:rsidRPr="00852228">
              <w:rPr>
                <w:lang w:eastAsia="ru-RU"/>
              </w:rPr>
              <w:t>екта, использованной в сообщении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Владеет свободно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Частично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Не владеет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9. Культура дискуссии – умение п</w:t>
            </w:r>
            <w:r>
              <w:rPr>
                <w:lang w:eastAsia="ru-RU"/>
              </w:rPr>
              <w:t>онять собеседника и аргументиро</w:t>
            </w:r>
            <w:r w:rsidRPr="00852228">
              <w:rPr>
                <w:lang w:eastAsia="ru-RU"/>
              </w:rPr>
              <w:t>ва</w:t>
            </w:r>
            <w:r>
              <w:rPr>
                <w:lang w:eastAsia="ru-RU"/>
              </w:rPr>
              <w:t>н</w:t>
            </w:r>
            <w:r w:rsidRPr="00852228">
              <w:rPr>
                <w:lang w:eastAsia="ru-RU"/>
              </w:rPr>
              <w:t>но ответить на его вопросы</w:t>
            </w: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>Умеет вести дискуссию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Частично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5954" w:type="dxa"/>
            <w:vMerge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237" w:type="dxa"/>
          </w:tcPr>
          <w:p w:rsidR="00331E0C" w:rsidRPr="00852228" w:rsidRDefault="00331E0C" w:rsidP="00013D73">
            <w:pPr>
              <w:spacing w:after="0" w:line="240" w:lineRule="auto"/>
              <w:rPr>
                <w:lang w:eastAsia="ru-RU"/>
              </w:rPr>
            </w:pPr>
            <w:r w:rsidRPr="00852228">
              <w:rPr>
                <w:lang w:eastAsia="ru-RU"/>
              </w:rPr>
              <w:t xml:space="preserve">Не может аргументированно ответить оппоненту 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  <w:r w:rsidRPr="00852228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31E0C" w:rsidRPr="00852228" w:rsidTr="00013D73">
        <w:tc>
          <w:tcPr>
            <w:tcW w:w="12191" w:type="dxa"/>
            <w:gridSpan w:val="2"/>
          </w:tcPr>
          <w:p w:rsidR="00331E0C" w:rsidRPr="00852228" w:rsidRDefault="00331E0C" w:rsidP="00013D73">
            <w:pPr>
              <w:spacing w:after="0" w:line="240" w:lineRule="auto"/>
              <w:ind w:right="47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Максимальный балл</w:t>
            </w:r>
          </w:p>
        </w:tc>
        <w:tc>
          <w:tcPr>
            <w:tcW w:w="992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18</w:t>
            </w:r>
          </w:p>
        </w:tc>
        <w:tc>
          <w:tcPr>
            <w:tcW w:w="113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331E0C" w:rsidRPr="00E50863" w:rsidRDefault="00331E0C" w:rsidP="00D80F67">
      <w:pPr>
        <w:spacing w:after="0" w:line="240" w:lineRule="auto"/>
        <w:rPr>
          <w:b/>
          <w:sz w:val="16"/>
          <w:szCs w:val="16"/>
        </w:rPr>
      </w:pPr>
    </w:p>
    <w:p w:rsidR="00331E0C" w:rsidRPr="00433DAF" w:rsidRDefault="00331E0C" w:rsidP="00D80F67">
      <w:pPr>
        <w:spacing w:after="0" w:line="240" w:lineRule="auto"/>
        <w:jc w:val="center"/>
        <w:rPr>
          <w:b/>
        </w:rPr>
      </w:pPr>
      <w:r w:rsidRPr="00433DAF">
        <w:rPr>
          <w:b/>
        </w:rPr>
        <w:t>Оценка защиты исследовательского проекта</w:t>
      </w:r>
    </w:p>
    <w:p w:rsidR="00331E0C" w:rsidRPr="00433DAF" w:rsidRDefault="00331E0C" w:rsidP="00D80F67">
      <w:pPr>
        <w:spacing w:after="0" w:line="240" w:lineRule="auto"/>
        <w:rPr>
          <w:b/>
        </w:rPr>
      </w:pPr>
    </w:p>
    <w:tbl>
      <w:tblPr>
        <w:tblW w:w="127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2977"/>
        <w:gridCol w:w="2976"/>
        <w:gridCol w:w="3261"/>
      </w:tblGrid>
      <w:tr w:rsidR="00331E0C" w:rsidRPr="00852228" w:rsidTr="00013D73">
        <w:trPr>
          <w:trHeight w:val="342"/>
        </w:trPr>
        <w:tc>
          <w:tcPr>
            <w:tcW w:w="354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Оценка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«5»</w:t>
            </w:r>
          </w:p>
        </w:tc>
        <w:tc>
          <w:tcPr>
            <w:tcW w:w="2976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«4»</w:t>
            </w:r>
          </w:p>
        </w:tc>
        <w:tc>
          <w:tcPr>
            <w:tcW w:w="3261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«3»</w:t>
            </w:r>
          </w:p>
        </w:tc>
      </w:tr>
      <w:tr w:rsidR="00331E0C" w:rsidRPr="00852228" w:rsidTr="00013D73">
        <w:trPr>
          <w:trHeight w:val="342"/>
        </w:trPr>
        <w:tc>
          <w:tcPr>
            <w:tcW w:w="3544" w:type="dxa"/>
          </w:tcPr>
          <w:p w:rsidR="00331E0C" w:rsidRPr="00852228" w:rsidRDefault="00331E0C" w:rsidP="00013D73">
            <w:pPr>
              <w:spacing w:after="0" w:line="240" w:lineRule="auto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Баллы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18 - 16</w:t>
            </w:r>
          </w:p>
        </w:tc>
        <w:tc>
          <w:tcPr>
            <w:tcW w:w="2976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15 – 13</w:t>
            </w:r>
          </w:p>
        </w:tc>
        <w:tc>
          <w:tcPr>
            <w:tcW w:w="3261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12 – 9</w:t>
            </w:r>
          </w:p>
        </w:tc>
      </w:tr>
    </w:tbl>
    <w:p w:rsidR="00331E0C" w:rsidRDefault="00331E0C" w:rsidP="00D80F67">
      <w:pPr>
        <w:rPr>
          <w:szCs w:val="28"/>
        </w:rPr>
      </w:pPr>
    </w:p>
    <w:p w:rsidR="00331E0C" w:rsidRPr="008153F5" w:rsidRDefault="00331E0C" w:rsidP="00D80F67">
      <w:pPr>
        <w:pStyle w:val="Style1"/>
        <w:widowControl/>
        <w:spacing w:line="240" w:lineRule="auto"/>
        <w:ind w:firstLine="0"/>
        <w:jc w:val="right"/>
        <w:rPr>
          <w:rStyle w:val="FontStyle72"/>
          <w:b/>
        </w:rPr>
      </w:pPr>
      <w:r w:rsidRPr="008153F5">
        <w:rPr>
          <w:rStyle w:val="FontStyle72"/>
          <w:b/>
        </w:rPr>
        <w:t>Приложение 3</w:t>
      </w:r>
    </w:p>
    <w:p w:rsidR="00331E0C" w:rsidRPr="003F0A4F" w:rsidRDefault="00331E0C" w:rsidP="00D80F67">
      <w:pPr>
        <w:spacing w:after="0" w:line="240" w:lineRule="auto"/>
        <w:jc w:val="center"/>
        <w:rPr>
          <w:b/>
          <w:sz w:val="28"/>
          <w:szCs w:val="28"/>
        </w:rPr>
      </w:pPr>
      <w:r w:rsidRPr="003F0A4F">
        <w:rPr>
          <w:b/>
          <w:sz w:val="28"/>
          <w:szCs w:val="28"/>
        </w:rPr>
        <w:t>Общий балл за индивидуальный проект</w:t>
      </w:r>
    </w:p>
    <w:p w:rsidR="00331E0C" w:rsidRPr="00433DAF" w:rsidRDefault="00331E0C" w:rsidP="00D80F67">
      <w:pPr>
        <w:spacing w:after="0" w:line="240" w:lineRule="auto"/>
        <w:jc w:val="center"/>
        <w:rPr>
          <w:b/>
        </w:rPr>
      </w:pPr>
      <w:r w:rsidRPr="00433DAF">
        <w:t>(среднее арифметическое выполнения и защиты проект</w:t>
      </w:r>
      <w:r>
        <w:t>а</w:t>
      </w:r>
      <w:r w:rsidRPr="00433DAF">
        <w:t>)</w:t>
      </w:r>
    </w:p>
    <w:tbl>
      <w:tblPr>
        <w:tblW w:w="127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2977"/>
        <w:gridCol w:w="2976"/>
        <w:gridCol w:w="3261"/>
      </w:tblGrid>
      <w:tr w:rsidR="00331E0C" w:rsidRPr="00852228" w:rsidTr="00013D73">
        <w:trPr>
          <w:trHeight w:val="342"/>
        </w:trPr>
        <w:tc>
          <w:tcPr>
            <w:tcW w:w="9497" w:type="dxa"/>
            <w:gridSpan w:val="3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Баллы</w:t>
            </w:r>
          </w:p>
        </w:tc>
        <w:tc>
          <w:tcPr>
            <w:tcW w:w="3261" w:type="dxa"/>
            <w:vMerge w:val="restart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Оценка</w:t>
            </w:r>
          </w:p>
        </w:tc>
      </w:tr>
      <w:tr w:rsidR="00331E0C" w:rsidRPr="00852228" w:rsidTr="00013D73">
        <w:trPr>
          <w:trHeight w:val="342"/>
        </w:trPr>
        <w:tc>
          <w:tcPr>
            <w:tcW w:w="3544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Выполнение проекта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Защита проекта</w:t>
            </w:r>
          </w:p>
        </w:tc>
        <w:tc>
          <w:tcPr>
            <w:tcW w:w="2976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Средний балл</w:t>
            </w:r>
          </w:p>
        </w:tc>
        <w:tc>
          <w:tcPr>
            <w:tcW w:w="3261" w:type="dxa"/>
            <w:vMerge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331E0C" w:rsidRPr="00852228" w:rsidTr="00013D73">
        <w:trPr>
          <w:trHeight w:val="342"/>
        </w:trPr>
        <w:tc>
          <w:tcPr>
            <w:tcW w:w="3544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28 – 25 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18 – 16 </w:t>
            </w:r>
          </w:p>
        </w:tc>
        <w:tc>
          <w:tcPr>
            <w:tcW w:w="2976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23 – 21 </w:t>
            </w:r>
          </w:p>
        </w:tc>
        <w:tc>
          <w:tcPr>
            <w:tcW w:w="3261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«5»</w:t>
            </w:r>
          </w:p>
        </w:tc>
      </w:tr>
      <w:tr w:rsidR="00331E0C" w:rsidRPr="00852228" w:rsidTr="00013D73">
        <w:trPr>
          <w:trHeight w:val="342"/>
        </w:trPr>
        <w:tc>
          <w:tcPr>
            <w:tcW w:w="3544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24 – 21 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15 – 13 </w:t>
            </w:r>
          </w:p>
        </w:tc>
        <w:tc>
          <w:tcPr>
            <w:tcW w:w="2976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20 – 17 </w:t>
            </w:r>
          </w:p>
        </w:tc>
        <w:tc>
          <w:tcPr>
            <w:tcW w:w="3261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«4»</w:t>
            </w:r>
          </w:p>
        </w:tc>
      </w:tr>
      <w:tr w:rsidR="00331E0C" w:rsidRPr="00852228" w:rsidTr="00013D73">
        <w:trPr>
          <w:trHeight w:val="342"/>
        </w:trPr>
        <w:tc>
          <w:tcPr>
            <w:tcW w:w="3544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20 – 17 </w:t>
            </w:r>
          </w:p>
        </w:tc>
        <w:tc>
          <w:tcPr>
            <w:tcW w:w="2977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12 – 9 </w:t>
            </w:r>
          </w:p>
        </w:tc>
        <w:tc>
          <w:tcPr>
            <w:tcW w:w="2976" w:type="dxa"/>
          </w:tcPr>
          <w:p w:rsidR="00331E0C" w:rsidRPr="00852228" w:rsidRDefault="00331E0C" w:rsidP="00013D73">
            <w:pPr>
              <w:spacing w:after="0" w:line="240" w:lineRule="auto"/>
              <w:ind w:left="709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 xml:space="preserve">16 – 13 </w:t>
            </w:r>
          </w:p>
        </w:tc>
        <w:tc>
          <w:tcPr>
            <w:tcW w:w="3261" w:type="dxa"/>
          </w:tcPr>
          <w:p w:rsidR="00331E0C" w:rsidRPr="00852228" w:rsidRDefault="00331E0C" w:rsidP="00013D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2228">
              <w:rPr>
                <w:b/>
                <w:lang w:eastAsia="ru-RU"/>
              </w:rPr>
              <w:t>«3»</w:t>
            </w:r>
          </w:p>
        </w:tc>
      </w:tr>
    </w:tbl>
    <w:p w:rsidR="00331E0C" w:rsidRPr="00082133" w:rsidRDefault="00331E0C" w:rsidP="00D80F67">
      <w:pPr>
        <w:rPr>
          <w:sz w:val="28"/>
          <w:szCs w:val="28"/>
        </w:rPr>
      </w:pPr>
    </w:p>
    <w:p w:rsidR="00331E0C" w:rsidRPr="00082133" w:rsidRDefault="00331E0C" w:rsidP="00D80F67">
      <w:pPr>
        <w:pStyle w:val="Default"/>
        <w:jc w:val="center"/>
        <w:rPr>
          <w:sz w:val="28"/>
          <w:szCs w:val="28"/>
        </w:rPr>
      </w:pPr>
      <w:r w:rsidRPr="00082133">
        <w:rPr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331E0C" w:rsidRDefault="00331E0C" w:rsidP="00D80F67">
      <w:pPr>
        <w:pStyle w:val="Default"/>
      </w:pPr>
    </w:p>
    <w:p w:rsidR="00331E0C" w:rsidRPr="00132AF9" w:rsidRDefault="00331E0C" w:rsidP="00D80F67">
      <w:pPr>
        <w:pStyle w:val="Default"/>
        <w:ind w:firstLine="708"/>
      </w:pPr>
      <w:r w:rsidRPr="00132AF9">
        <w:t xml:space="preserve">Так как метапредметный курс «Индивидуальный проект» не является учебным предметом, то его обеспечение УМК не требуется. </w:t>
      </w:r>
    </w:p>
    <w:p w:rsidR="00331E0C" w:rsidRDefault="00331E0C" w:rsidP="00D80F67">
      <w:pPr>
        <w:pStyle w:val="Default"/>
        <w:jc w:val="center"/>
        <w:rPr>
          <w:b/>
          <w:bCs/>
          <w:sz w:val="28"/>
          <w:szCs w:val="28"/>
        </w:rPr>
      </w:pPr>
    </w:p>
    <w:p w:rsidR="00331E0C" w:rsidRDefault="00331E0C" w:rsidP="00D80F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331E0C" w:rsidRPr="00132AF9" w:rsidRDefault="00331E0C" w:rsidP="00D80F67">
      <w:pPr>
        <w:pStyle w:val="Default"/>
        <w:spacing w:after="33"/>
      </w:pPr>
      <w:r w:rsidRPr="00132AF9">
        <w:t xml:space="preserve">1. </w:t>
      </w:r>
      <w:r w:rsidRPr="00E37821">
        <w:t>Байбородова Л.В., Л.Н.Серебренников. Проектная деятельность школьников в разн</w:t>
      </w:r>
      <w:r w:rsidRPr="00E37821">
        <w:t>о</w:t>
      </w:r>
      <w:r w:rsidRPr="00E37821">
        <w:t>возрастных группах: пособие для учителей общеобразовательных организаций. - М.: Просвещение, 2013.-175 с.</w:t>
      </w:r>
    </w:p>
    <w:p w:rsidR="00331E0C" w:rsidRPr="00132AF9" w:rsidRDefault="00331E0C" w:rsidP="00D80F67">
      <w:pPr>
        <w:pStyle w:val="Default"/>
        <w:spacing w:after="33"/>
      </w:pPr>
      <w:r w:rsidRPr="00132AF9">
        <w:t>2.  Битянова, М.Р. Развитие универсальных учебных действий в школе (теория и пра</w:t>
      </w:r>
      <w:r w:rsidRPr="00132AF9">
        <w:t>к</w:t>
      </w:r>
      <w:r w:rsidRPr="00132AF9">
        <w:t xml:space="preserve">тика) / М.Р. Битянова, Т.В. Меркулова, Т.В. Беглова, А.Г. Теплицкая. – М. : Сентябрь, 2015. – 208 с. </w:t>
      </w:r>
    </w:p>
    <w:p w:rsidR="00331E0C" w:rsidRPr="00132AF9" w:rsidRDefault="00331E0C" w:rsidP="00D80F67">
      <w:pPr>
        <w:pStyle w:val="Default"/>
        <w:spacing w:after="33"/>
      </w:pPr>
      <w:r>
        <w:t>3</w:t>
      </w:r>
      <w:r w:rsidRPr="00132AF9">
        <w:t>.  Голуб, Г.Б. Метод проектов – технология компетентностно-ориентированного обр</w:t>
      </w:r>
      <w:r w:rsidRPr="00132AF9">
        <w:t>а</w:t>
      </w:r>
      <w:r w:rsidRPr="00132AF9">
        <w:t xml:space="preserve">зования : методическое пособие для педагогов / </w:t>
      </w:r>
    </w:p>
    <w:p w:rsidR="00331E0C" w:rsidRPr="00132AF9" w:rsidRDefault="00331E0C" w:rsidP="00D80F67">
      <w:pPr>
        <w:pStyle w:val="Default"/>
        <w:spacing w:after="101"/>
      </w:pPr>
      <w:r w:rsidRPr="00132AF9">
        <w:t xml:space="preserve">Г.Б. Голуб, Е.А. Перелыгина, О.В. Чуракова ; под ред. проф. Е.Я. Когана. – Самара : Учебная литература, 2009. – 176 с. </w:t>
      </w:r>
    </w:p>
    <w:p w:rsidR="00331E0C" w:rsidRPr="00132AF9" w:rsidRDefault="00331E0C" w:rsidP="00D80F67">
      <w:pPr>
        <w:pStyle w:val="Default"/>
        <w:spacing w:after="101"/>
      </w:pPr>
      <w:r>
        <w:t>4</w:t>
      </w:r>
      <w:r w:rsidRPr="00132AF9">
        <w:t>. Голуб, Г.Б. Основы проектной деятельности школьника / Г.Б. Голуб, Е.А. Перелыг</w:t>
      </w:r>
      <w:r w:rsidRPr="00132AF9">
        <w:t>и</w:t>
      </w:r>
      <w:r w:rsidRPr="00132AF9">
        <w:t xml:space="preserve">на, О.В. Чуракова ; под ред. проф. Е.Я. Когана. – Самара : Учебная литература, 2009. – 224 с. </w:t>
      </w:r>
    </w:p>
    <w:p w:rsidR="00331E0C" w:rsidRPr="00132AF9" w:rsidRDefault="00331E0C" w:rsidP="00D80F67">
      <w:pPr>
        <w:pStyle w:val="Default"/>
        <w:spacing w:after="101"/>
      </w:pPr>
      <w:r>
        <w:t>5</w:t>
      </w:r>
      <w:r w:rsidRPr="00132AF9">
        <w:t>. Касицина, Н.В. Педагогическая поддержка в школе и система работы индивидуал</w:t>
      </w:r>
      <w:r w:rsidRPr="00132AF9">
        <w:t>ь</w:t>
      </w:r>
      <w:r w:rsidRPr="00132AF9">
        <w:t xml:space="preserve">ных кураторов / Н.В. Касицина, Н.С. Крупская, Ю.Л. Минутина, М.М. Эпштейн и др. – СПб. : Школьная лига, 2015. – 128 с. </w:t>
      </w:r>
    </w:p>
    <w:p w:rsidR="00331E0C" w:rsidRPr="00132AF9" w:rsidRDefault="00331E0C" w:rsidP="00D80F67">
      <w:pPr>
        <w:pStyle w:val="Default"/>
        <w:spacing w:after="101"/>
      </w:pPr>
      <w:r>
        <w:t>6</w:t>
      </w:r>
      <w:r w:rsidRPr="00132AF9">
        <w:t>. Лебединцев, В.Б. Обучение на основе индивидуальных маршрутов и программ в о</w:t>
      </w:r>
      <w:r w:rsidRPr="00132AF9">
        <w:t>б</w:t>
      </w:r>
      <w:r w:rsidRPr="00132AF9">
        <w:t>щеобразовательной школе / В.Б. Лебединцев, Н.М. Горленко, О.В. Запятая, Г.В. Кл</w:t>
      </w:r>
      <w:r w:rsidRPr="00132AF9">
        <w:t>е</w:t>
      </w:r>
      <w:r w:rsidRPr="00132AF9">
        <w:t xml:space="preserve">пец. – М. : Сентябрь, 2013. – 240 с. </w:t>
      </w:r>
    </w:p>
    <w:p w:rsidR="00331E0C" w:rsidRPr="00132AF9" w:rsidRDefault="00331E0C" w:rsidP="00D80F67">
      <w:pPr>
        <w:pStyle w:val="Default"/>
        <w:spacing w:after="101"/>
      </w:pPr>
      <w:r>
        <w:t>7</w:t>
      </w:r>
      <w:r w:rsidRPr="00132AF9">
        <w:t xml:space="preserve">. Логинов, Д.А. Как построить систему тьюторского сопровождения обучающихся в школе / Д.А. Логинов. – М. : Сентябрь, 2014. – 160 с. </w:t>
      </w:r>
    </w:p>
    <w:p w:rsidR="00331E0C" w:rsidRPr="00132AF9" w:rsidRDefault="00331E0C" w:rsidP="00D80F67">
      <w:pPr>
        <w:pStyle w:val="Default"/>
      </w:pPr>
      <w:r>
        <w:rPr>
          <w:bCs/>
        </w:rPr>
        <w:t>8</w:t>
      </w:r>
      <w:r w:rsidRPr="00132AF9">
        <w:rPr>
          <w:bCs/>
        </w:rPr>
        <w:t>.Логинов, Д.А. Примерная программа метапредметного курса «Индивидуальный пр</w:t>
      </w:r>
      <w:r w:rsidRPr="00132AF9">
        <w:rPr>
          <w:bCs/>
        </w:rPr>
        <w:t>о</w:t>
      </w:r>
      <w:r w:rsidRPr="00132AF9">
        <w:rPr>
          <w:bCs/>
        </w:rPr>
        <w:t>ект» для образовательных организаций, реализующих программы среднего общего о</w:t>
      </w:r>
      <w:r w:rsidRPr="00132AF9">
        <w:rPr>
          <w:bCs/>
        </w:rPr>
        <w:t>б</w:t>
      </w:r>
      <w:r w:rsidRPr="00132AF9">
        <w:rPr>
          <w:bCs/>
        </w:rPr>
        <w:t xml:space="preserve">разования / </w:t>
      </w:r>
      <w:r w:rsidRPr="00132AF9">
        <w:t>Д.А. Логинов</w:t>
      </w:r>
      <w:r w:rsidRPr="00132AF9">
        <w:rPr>
          <w:i/>
          <w:iCs/>
        </w:rPr>
        <w:t xml:space="preserve">. </w:t>
      </w:r>
      <w:r w:rsidRPr="00132AF9">
        <w:t>– Саратов : ГАУ ДПО «СОИРО», 2018. – 20 с.</w:t>
      </w:r>
    </w:p>
    <w:p w:rsidR="00331E0C" w:rsidRDefault="00331E0C" w:rsidP="00D80F67">
      <w:pPr>
        <w:pStyle w:val="Default"/>
        <w:spacing w:after="101"/>
      </w:pPr>
      <w:r>
        <w:t>9</w:t>
      </w:r>
      <w:r w:rsidRPr="00132AF9">
        <w:t>. Новожилова, М.М. Как корректно провести учебное исследование: от замысла к о</w:t>
      </w:r>
      <w:r w:rsidRPr="00132AF9">
        <w:t>т</w:t>
      </w:r>
      <w:r w:rsidRPr="00132AF9">
        <w:t>крытию / М.М. Новожилова, С.Г. Воровщиков, И.В. Таврель. – 3-е изд. – М. : 5 за зн</w:t>
      </w:r>
      <w:r w:rsidRPr="00132AF9">
        <w:t>а</w:t>
      </w:r>
      <w:r w:rsidRPr="00132AF9">
        <w:t xml:space="preserve">ния, 2008. – 160 с. </w:t>
      </w:r>
    </w:p>
    <w:p w:rsidR="00331E0C" w:rsidRPr="00D80F67" w:rsidRDefault="00331E0C" w:rsidP="00D80F67">
      <w:pPr>
        <w:pStyle w:val="Default"/>
        <w:spacing w:after="101"/>
      </w:pPr>
      <w:r w:rsidRPr="00082133">
        <w:rPr>
          <w:b/>
          <w:sz w:val="28"/>
          <w:szCs w:val="28"/>
        </w:rPr>
        <w:t>Интернет-ресурсы</w:t>
      </w:r>
      <w:bookmarkStart w:id="5" w:name="_GoBack"/>
      <w:bookmarkEnd w:id="5"/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1. </w:t>
      </w:r>
      <w:r w:rsidRPr="00082133">
        <w:rPr>
          <w:color w:val="0070C0"/>
          <w:sz w:val="26"/>
          <w:szCs w:val="26"/>
        </w:rPr>
        <w:t>http://www.mon.gov.ru</w:t>
      </w:r>
      <w:r w:rsidRPr="00082133">
        <w:rPr>
          <w:sz w:val="26"/>
          <w:szCs w:val="26"/>
        </w:rPr>
        <w:t xml:space="preserve">  (Министерство образования и науки)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>2</w:t>
      </w:r>
      <w:r w:rsidRPr="00082133">
        <w:rPr>
          <w:color w:val="0070C0"/>
          <w:sz w:val="26"/>
          <w:szCs w:val="26"/>
        </w:rPr>
        <w:t>. http://www.fipi.ru</w:t>
      </w:r>
      <w:r w:rsidRPr="00082133">
        <w:rPr>
          <w:sz w:val="26"/>
          <w:szCs w:val="26"/>
        </w:rPr>
        <w:t xml:space="preserve">  (портал ФИПИ – Федеральный институт педагогических  измерений)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3. </w:t>
      </w:r>
      <w:hyperlink r:id="rId7" w:history="1">
        <w:r w:rsidRPr="00082133">
          <w:rPr>
            <w:rStyle w:val="af1"/>
            <w:sz w:val="26"/>
            <w:szCs w:val="26"/>
          </w:rPr>
          <w:t>http://www.ege.edu.ru</w:t>
        </w:r>
      </w:hyperlink>
      <w:r w:rsidRPr="00082133">
        <w:rPr>
          <w:sz w:val="26"/>
          <w:szCs w:val="26"/>
        </w:rPr>
        <w:t xml:space="preserve">  (информационная поддержка ЕГЭ)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4. </w:t>
      </w:r>
      <w:hyperlink r:id="rId8" w:history="1">
        <w:r w:rsidRPr="00082133">
          <w:rPr>
            <w:rStyle w:val="af1"/>
            <w:sz w:val="26"/>
            <w:szCs w:val="26"/>
          </w:rPr>
          <w:t>http://www.probaege.edu.ru</w:t>
        </w:r>
      </w:hyperlink>
      <w:r w:rsidRPr="00082133">
        <w:rPr>
          <w:sz w:val="26"/>
          <w:szCs w:val="26"/>
        </w:rPr>
        <w:t xml:space="preserve">  (портал Единый экзамен)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5. </w:t>
      </w:r>
      <w:hyperlink r:id="rId9" w:history="1">
        <w:r w:rsidRPr="00082133">
          <w:rPr>
            <w:rStyle w:val="af1"/>
            <w:sz w:val="26"/>
            <w:szCs w:val="26"/>
          </w:rPr>
          <w:t>http://edu.ru/index.php</w:t>
        </w:r>
      </w:hyperlink>
      <w:r w:rsidRPr="00082133">
        <w:rPr>
          <w:sz w:val="26"/>
          <w:szCs w:val="26"/>
        </w:rPr>
        <w:t xml:space="preserve">  (федеральный портал «Российское образование»)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6. </w:t>
      </w:r>
      <w:hyperlink r:id="rId10" w:history="1">
        <w:r w:rsidRPr="00082133">
          <w:rPr>
            <w:rStyle w:val="af1"/>
            <w:sz w:val="26"/>
            <w:szCs w:val="26"/>
          </w:rPr>
          <w:t>http://www.infomarker.ru/top8.html RUSTEST.RU</w:t>
        </w:r>
      </w:hyperlink>
      <w:r w:rsidRPr="00082133">
        <w:rPr>
          <w:sz w:val="26"/>
          <w:szCs w:val="26"/>
        </w:rPr>
        <w:t xml:space="preserve">  (федеральный центр  тест</w:t>
      </w:r>
      <w:r w:rsidRPr="00082133">
        <w:rPr>
          <w:sz w:val="26"/>
          <w:szCs w:val="26"/>
        </w:rPr>
        <w:t>и</w:t>
      </w:r>
      <w:r w:rsidRPr="00082133">
        <w:rPr>
          <w:sz w:val="26"/>
          <w:szCs w:val="26"/>
        </w:rPr>
        <w:t>рования)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7. </w:t>
      </w:r>
      <w:r w:rsidRPr="00082133">
        <w:rPr>
          <w:color w:val="0070C0"/>
          <w:sz w:val="26"/>
          <w:szCs w:val="26"/>
        </w:rPr>
        <w:t>www.booksgid.com</w:t>
      </w:r>
      <w:r>
        <w:rPr>
          <w:color w:val="0070C0"/>
          <w:sz w:val="26"/>
          <w:szCs w:val="26"/>
        </w:rPr>
        <w:t>-</w:t>
      </w:r>
      <w:r w:rsidRPr="00082133">
        <w:rPr>
          <w:sz w:val="26"/>
          <w:szCs w:val="26"/>
        </w:rPr>
        <w:t xml:space="preserve">  Электронная библиотека.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8. </w:t>
      </w:r>
      <w:r w:rsidRPr="00082133">
        <w:rPr>
          <w:color w:val="0070C0"/>
          <w:sz w:val="26"/>
          <w:szCs w:val="26"/>
        </w:rPr>
        <w:t>www.school.edu.ru/default.asp-</w:t>
      </w:r>
      <w:r w:rsidRPr="00082133">
        <w:rPr>
          <w:sz w:val="26"/>
          <w:szCs w:val="26"/>
        </w:rPr>
        <w:t xml:space="preserve">  Российский образовательный портал. Досту</w:t>
      </w:r>
      <w:r w:rsidRPr="00082133">
        <w:rPr>
          <w:sz w:val="26"/>
          <w:szCs w:val="26"/>
        </w:rPr>
        <w:t>п</w:t>
      </w:r>
      <w:r w:rsidRPr="00082133">
        <w:rPr>
          <w:sz w:val="26"/>
          <w:szCs w:val="26"/>
        </w:rPr>
        <w:t>ность, качество, эффективность.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>9</w:t>
      </w:r>
      <w:r w:rsidRPr="00082133">
        <w:rPr>
          <w:color w:val="0070C0"/>
          <w:sz w:val="26"/>
          <w:szCs w:val="26"/>
        </w:rPr>
        <w:t>. dic.academic.ru</w:t>
      </w:r>
      <w:r w:rsidRPr="00082133">
        <w:rPr>
          <w:sz w:val="26"/>
          <w:szCs w:val="26"/>
        </w:rPr>
        <w:t xml:space="preserve">  Академик. Словари и энциклопедии.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10. </w:t>
      </w:r>
      <w:r w:rsidRPr="00082133">
        <w:rPr>
          <w:color w:val="0070C0"/>
          <w:sz w:val="26"/>
          <w:szCs w:val="26"/>
        </w:rPr>
        <w:t>http://school-collection.edu.ru</w:t>
      </w:r>
      <w:r w:rsidRPr="00082133">
        <w:rPr>
          <w:sz w:val="26"/>
          <w:szCs w:val="26"/>
        </w:rPr>
        <w:t xml:space="preserve"> Единая коллекция цифровых образовательных ресурсов.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>11</w:t>
      </w:r>
      <w:r w:rsidRPr="00082133">
        <w:rPr>
          <w:color w:val="0070C0"/>
          <w:sz w:val="26"/>
          <w:szCs w:val="26"/>
        </w:rPr>
        <w:t>. http://fcior.edu.ru/</w:t>
      </w:r>
      <w:r w:rsidRPr="00082133">
        <w:rPr>
          <w:sz w:val="26"/>
          <w:szCs w:val="26"/>
        </w:rPr>
        <w:t xml:space="preserve">  Федеральный центр информационно-образовательных р</w:t>
      </w:r>
      <w:r w:rsidRPr="00082133">
        <w:rPr>
          <w:sz w:val="26"/>
          <w:szCs w:val="26"/>
        </w:rPr>
        <w:t>е</w:t>
      </w:r>
      <w:r w:rsidRPr="00082133">
        <w:rPr>
          <w:sz w:val="26"/>
          <w:szCs w:val="26"/>
        </w:rPr>
        <w:t>сурсов (ФЦИОР).</w:t>
      </w:r>
    </w:p>
    <w:p w:rsidR="00331E0C" w:rsidRPr="00082133" w:rsidRDefault="00331E0C" w:rsidP="00D80F67">
      <w:pPr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 xml:space="preserve">12. </w:t>
      </w:r>
      <w:hyperlink r:id="rId11" w:history="1">
        <w:r w:rsidRPr="00082133">
          <w:rPr>
            <w:rStyle w:val="af1"/>
            <w:sz w:val="26"/>
            <w:szCs w:val="26"/>
          </w:rPr>
          <w:t>http://www.ict.edu.ru</w:t>
        </w:r>
      </w:hyperlink>
      <w:r w:rsidRPr="00082133">
        <w:rPr>
          <w:sz w:val="26"/>
          <w:szCs w:val="26"/>
        </w:rPr>
        <w:t xml:space="preserve">  Портал «Информационно-коммуникационные технол</w:t>
      </w:r>
      <w:r w:rsidRPr="00082133">
        <w:rPr>
          <w:sz w:val="26"/>
          <w:szCs w:val="26"/>
        </w:rPr>
        <w:t>о</w:t>
      </w:r>
      <w:r w:rsidRPr="00082133">
        <w:rPr>
          <w:sz w:val="26"/>
          <w:szCs w:val="26"/>
        </w:rPr>
        <w:t>гии в образовании».</w:t>
      </w:r>
    </w:p>
    <w:p w:rsidR="00331E0C" w:rsidRPr="00082133" w:rsidRDefault="00331E0C" w:rsidP="00D80F67">
      <w:pPr>
        <w:pStyle w:val="Default"/>
        <w:spacing w:line="360" w:lineRule="auto"/>
        <w:rPr>
          <w:sz w:val="26"/>
          <w:szCs w:val="26"/>
        </w:rPr>
      </w:pPr>
      <w:r w:rsidRPr="00082133">
        <w:rPr>
          <w:sz w:val="26"/>
          <w:szCs w:val="26"/>
        </w:rPr>
        <w:t>13.</w:t>
      </w:r>
      <w:r w:rsidRPr="00082133">
        <w:rPr>
          <w:color w:val="0070C0"/>
          <w:sz w:val="26"/>
          <w:szCs w:val="26"/>
        </w:rPr>
        <w:t>http://openschool.ru</w:t>
      </w:r>
      <w:r w:rsidRPr="00082133">
        <w:rPr>
          <w:sz w:val="26"/>
          <w:szCs w:val="26"/>
        </w:rPr>
        <w:t xml:space="preserve"> Открытая школа</w:t>
      </w:r>
    </w:p>
    <w:p w:rsidR="00331E0C" w:rsidRDefault="00331E0C" w:rsidP="00D80F67">
      <w:pPr>
        <w:spacing w:line="360" w:lineRule="auto"/>
      </w:pPr>
    </w:p>
    <w:p w:rsidR="00331E0C" w:rsidRPr="00B71E65" w:rsidRDefault="00331E0C" w:rsidP="00D80F67">
      <w:r>
        <w:rPr>
          <w:rFonts w:ascii="NewtonC" w:hAnsi="NewtonC" w:cs="NewtonC"/>
          <w:sz w:val="21"/>
          <w:szCs w:val="21"/>
        </w:rPr>
        <w:t>.</w:t>
      </w:r>
    </w:p>
    <w:p w:rsidR="00331E0C" w:rsidRPr="00E72B46" w:rsidRDefault="00C841E1" w:rsidP="00E72B46">
      <w:pPr>
        <w:shd w:val="clear" w:color="auto" w:fill="FFFFFF"/>
        <w:tabs>
          <w:tab w:val="left" w:pos="8640"/>
        </w:tabs>
        <w:spacing w:after="0" w:line="240" w:lineRule="auto"/>
        <w:ind w:firstLine="397"/>
        <w:jc w:val="center"/>
      </w:pPr>
      <w:r>
        <w:rPr>
          <w:noProof/>
          <w:lang w:eastAsia="ru-RU"/>
        </w:rPr>
        <w:pict>
          <v:rect id="Прямоугольник 5" o:spid="_x0000_s1026" style="position:absolute;left:0;text-align:left;margin-left:-17.7pt;margin-top:278.4pt;width:61.8pt;height:45.6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" stroked="f" strokeweight="2pt"/>
        </w:pict>
      </w:r>
    </w:p>
    <w:sectPr w:rsidR="00331E0C" w:rsidRPr="00E72B46" w:rsidSect="00C91FA8">
      <w:footerReference w:type="even" r:id="rId12"/>
      <w:footerReference w:type="default" r:id="rId13"/>
      <w:pgSz w:w="11906" w:h="16838"/>
      <w:pgMar w:top="1418" w:right="1418" w:bottom="1814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0C" w:rsidRDefault="00331E0C" w:rsidP="00BC6FF7">
      <w:pPr>
        <w:spacing w:after="0" w:line="240" w:lineRule="auto"/>
      </w:pPr>
      <w:r>
        <w:separator/>
      </w:r>
    </w:p>
  </w:endnote>
  <w:endnote w:type="continuationSeparator" w:id="1">
    <w:p w:rsidR="00331E0C" w:rsidRDefault="00331E0C" w:rsidP="00BC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0C" w:rsidRPr="00C91FA8" w:rsidRDefault="00C841E1">
    <w:pPr>
      <w:pStyle w:val="ae"/>
      <w:rPr>
        <w:sz w:val="28"/>
        <w:szCs w:val="28"/>
      </w:rPr>
    </w:pPr>
    <w:r w:rsidRPr="00C91FA8">
      <w:rPr>
        <w:sz w:val="28"/>
        <w:szCs w:val="28"/>
      </w:rPr>
      <w:fldChar w:fldCharType="begin"/>
    </w:r>
    <w:r w:rsidR="00331E0C" w:rsidRPr="00C91FA8">
      <w:rPr>
        <w:sz w:val="28"/>
        <w:szCs w:val="28"/>
      </w:rPr>
      <w:instrText>PAGE   \* MERGEFORMAT</w:instrText>
    </w:r>
    <w:r w:rsidRPr="00C91FA8">
      <w:rPr>
        <w:sz w:val="28"/>
        <w:szCs w:val="28"/>
      </w:rPr>
      <w:fldChar w:fldCharType="separate"/>
    </w:r>
    <w:r w:rsidR="00CF7F2D">
      <w:rPr>
        <w:noProof/>
        <w:sz w:val="28"/>
        <w:szCs w:val="28"/>
      </w:rPr>
      <w:t>2</w:t>
    </w:r>
    <w:r w:rsidRPr="00C91FA8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0C" w:rsidRPr="00C91FA8" w:rsidRDefault="00C841E1">
    <w:pPr>
      <w:pStyle w:val="ae"/>
      <w:jc w:val="right"/>
      <w:rPr>
        <w:sz w:val="28"/>
        <w:szCs w:val="28"/>
      </w:rPr>
    </w:pPr>
    <w:r w:rsidRPr="00C91FA8">
      <w:rPr>
        <w:sz w:val="28"/>
        <w:szCs w:val="28"/>
      </w:rPr>
      <w:fldChar w:fldCharType="begin"/>
    </w:r>
    <w:r w:rsidR="00331E0C" w:rsidRPr="00C91FA8">
      <w:rPr>
        <w:sz w:val="28"/>
        <w:szCs w:val="28"/>
      </w:rPr>
      <w:instrText>PAGE   \* MERGEFORMAT</w:instrText>
    </w:r>
    <w:r w:rsidRPr="00C91FA8">
      <w:rPr>
        <w:sz w:val="28"/>
        <w:szCs w:val="28"/>
      </w:rPr>
      <w:fldChar w:fldCharType="separate"/>
    </w:r>
    <w:r w:rsidR="00CF7F2D">
      <w:rPr>
        <w:noProof/>
        <w:sz w:val="28"/>
        <w:szCs w:val="28"/>
      </w:rPr>
      <w:t>3</w:t>
    </w:r>
    <w:r w:rsidRPr="00C91FA8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0C" w:rsidRDefault="00331E0C" w:rsidP="00BC6FF7">
      <w:pPr>
        <w:spacing w:after="0" w:line="240" w:lineRule="auto"/>
      </w:pPr>
      <w:r>
        <w:separator/>
      </w:r>
    </w:p>
  </w:footnote>
  <w:footnote w:type="continuationSeparator" w:id="1">
    <w:p w:rsidR="00331E0C" w:rsidRDefault="00331E0C" w:rsidP="00BC6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C70"/>
    <w:multiLevelType w:val="hybridMultilevel"/>
    <w:tmpl w:val="48C89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AEA6068"/>
    <w:multiLevelType w:val="hybridMultilevel"/>
    <w:tmpl w:val="7812AA60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B45CA0"/>
    <w:multiLevelType w:val="hybridMultilevel"/>
    <w:tmpl w:val="58CA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A1BEB"/>
    <w:multiLevelType w:val="hybridMultilevel"/>
    <w:tmpl w:val="5E96FAA4"/>
    <w:lvl w:ilvl="0" w:tplc="5DBC7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50985"/>
    <w:multiLevelType w:val="hybridMultilevel"/>
    <w:tmpl w:val="E11CA13C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C36494"/>
    <w:multiLevelType w:val="hybridMultilevel"/>
    <w:tmpl w:val="8E54CF62"/>
    <w:lvl w:ilvl="0" w:tplc="2E888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572A"/>
    <w:multiLevelType w:val="hybridMultilevel"/>
    <w:tmpl w:val="95320EE6"/>
    <w:lvl w:ilvl="0" w:tplc="2E888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972B0"/>
    <w:multiLevelType w:val="hybridMultilevel"/>
    <w:tmpl w:val="424488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1054E3"/>
    <w:multiLevelType w:val="hybridMultilevel"/>
    <w:tmpl w:val="47120836"/>
    <w:lvl w:ilvl="0" w:tplc="2E888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DE6903"/>
    <w:multiLevelType w:val="hybridMultilevel"/>
    <w:tmpl w:val="6F3CD464"/>
    <w:lvl w:ilvl="0" w:tplc="2E888E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E4519A2"/>
    <w:multiLevelType w:val="hybridMultilevel"/>
    <w:tmpl w:val="E9C83D8C"/>
    <w:lvl w:ilvl="0" w:tplc="13367A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2F568D"/>
    <w:multiLevelType w:val="hybridMultilevel"/>
    <w:tmpl w:val="A7C6C9E4"/>
    <w:lvl w:ilvl="0" w:tplc="4FBC347A">
      <w:start w:val="2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769A50CF"/>
    <w:multiLevelType w:val="hybridMultilevel"/>
    <w:tmpl w:val="9D0C7C6A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8B7269"/>
    <w:multiLevelType w:val="hybridMultilevel"/>
    <w:tmpl w:val="E5D80AA6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FF7"/>
    <w:rsid w:val="00002366"/>
    <w:rsid w:val="00013D73"/>
    <w:rsid w:val="0003616F"/>
    <w:rsid w:val="00041536"/>
    <w:rsid w:val="00082133"/>
    <w:rsid w:val="000B7747"/>
    <w:rsid w:val="000C0D9B"/>
    <w:rsid w:val="00107B90"/>
    <w:rsid w:val="00111256"/>
    <w:rsid w:val="00132AF9"/>
    <w:rsid w:val="001815F9"/>
    <w:rsid w:val="001964D4"/>
    <w:rsid w:val="001C1755"/>
    <w:rsid w:val="001C29C5"/>
    <w:rsid w:val="001C4063"/>
    <w:rsid w:val="002131B1"/>
    <w:rsid w:val="002A3E33"/>
    <w:rsid w:val="002D789B"/>
    <w:rsid w:val="002F3499"/>
    <w:rsid w:val="00310DB0"/>
    <w:rsid w:val="00317C81"/>
    <w:rsid w:val="0032438C"/>
    <w:rsid w:val="00331E0C"/>
    <w:rsid w:val="00341B2B"/>
    <w:rsid w:val="00343F01"/>
    <w:rsid w:val="00362CD8"/>
    <w:rsid w:val="00376456"/>
    <w:rsid w:val="003A2A27"/>
    <w:rsid w:val="003F0A4F"/>
    <w:rsid w:val="00403FF4"/>
    <w:rsid w:val="004248C6"/>
    <w:rsid w:val="00433DAF"/>
    <w:rsid w:val="00466C8C"/>
    <w:rsid w:val="00475B1E"/>
    <w:rsid w:val="00531477"/>
    <w:rsid w:val="005738D8"/>
    <w:rsid w:val="005C7D0C"/>
    <w:rsid w:val="005E66C8"/>
    <w:rsid w:val="005F652D"/>
    <w:rsid w:val="00602B2C"/>
    <w:rsid w:val="0061043F"/>
    <w:rsid w:val="00616CF2"/>
    <w:rsid w:val="006A25CB"/>
    <w:rsid w:val="006B2EE3"/>
    <w:rsid w:val="006D7331"/>
    <w:rsid w:val="00723564"/>
    <w:rsid w:val="007F369D"/>
    <w:rsid w:val="00812FB7"/>
    <w:rsid w:val="008153F5"/>
    <w:rsid w:val="00827D88"/>
    <w:rsid w:val="0084270F"/>
    <w:rsid w:val="008443F1"/>
    <w:rsid w:val="00852228"/>
    <w:rsid w:val="008A214B"/>
    <w:rsid w:val="008A3FCA"/>
    <w:rsid w:val="008D5F9D"/>
    <w:rsid w:val="00917319"/>
    <w:rsid w:val="009175D2"/>
    <w:rsid w:val="009362F9"/>
    <w:rsid w:val="00941FB9"/>
    <w:rsid w:val="00955E0A"/>
    <w:rsid w:val="00966349"/>
    <w:rsid w:val="00970F5A"/>
    <w:rsid w:val="00997577"/>
    <w:rsid w:val="00A178FC"/>
    <w:rsid w:val="00A25D4A"/>
    <w:rsid w:val="00A26A9E"/>
    <w:rsid w:val="00A6035D"/>
    <w:rsid w:val="00A97075"/>
    <w:rsid w:val="00B0223C"/>
    <w:rsid w:val="00B479D7"/>
    <w:rsid w:val="00B71E65"/>
    <w:rsid w:val="00B855BB"/>
    <w:rsid w:val="00BA6647"/>
    <w:rsid w:val="00BB20FE"/>
    <w:rsid w:val="00BC6FF7"/>
    <w:rsid w:val="00C02A76"/>
    <w:rsid w:val="00C02C5F"/>
    <w:rsid w:val="00C41A77"/>
    <w:rsid w:val="00C42B08"/>
    <w:rsid w:val="00C52896"/>
    <w:rsid w:val="00C63C21"/>
    <w:rsid w:val="00C6747A"/>
    <w:rsid w:val="00C841E1"/>
    <w:rsid w:val="00C91FA8"/>
    <w:rsid w:val="00CA6353"/>
    <w:rsid w:val="00CD3FE5"/>
    <w:rsid w:val="00CE21FF"/>
    <w:rsid w:val="00CF7F2D"/>
    <w:rsid w:val="00D1612E"/>
    <w:rsid w:val="00D80F67"/>
    <w:rsid w:val="00D85B0D"/>
    <w:rsid w:val="00DB57F7"/>
    <w:rsid w:val="00E239B4"/>
    <w:rsid w:val="00E37821"/>
    <w:rsid w:val="00E50863"/>
    <w:rsid w:val="00E67D6D"/>
    <w:rsid w:val="00E72B46"/>
    <w:rsid w:val="00EF3831"/>
    <w:rsid w:val="00EF4B7B"/>
    <w:rsid w:val="00F0200B"/>
    <w:rsid w:val="00F2580B"/>
    <w:rsid w:val="00F56429"/>
    <w:rsid w:val="00FB5A9E"/>
    <w:rsid w:val="00FB6857"/>
    <w:rsid w:val="00FC6B6E"/>
    <w:rsid w:val="00FE5958"/>
    <w:rsid w:val="00FF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FF7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BC6FF7"/>
    <w:pPr>
      <w:ind w:left="720"/>
      <w:contextualSpacing/>
    </w:pPr>
  </w:style>
  <w:style w:type="paragraph" w:customStyle="1" w:styleId="a5">
    <w:name w:val="Письмо"/>
    <w:basedOn w:val="a0"/>
    <w:uiPriority w:val="99"/>
    <w:rsid w:val="00BC6FF7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paragraph" w:styleId="a6">
    <w:name w:val="Body Text"/>
    <w:basedOn w:val="a0"/>
    <w:link w:val="a7"/>
    <w:uiPriority w:val="99"/>
    <w:rsid w:val="00BC6FF7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7">
    <w:name w:val="Основной текст Знак"/>
    <w:basedOn w:val="a1"/>
    <w:link w:val="a6"/>
    <w:uiPriority w:val="99"/>
    <w:locked/>
    <w:rsid w:val="00BC6FF7"/>
    <w:rPr>
      <w:rFonts w:ascii="Times New Roman" w:hAnsi="Times New Roman" w:cs="Times New Roman"/>
      <w:b/>
      <w:sz w:val="20"/>
      <w:szCs w:val="20"/>
    </w:rPr>
  </w:style>
  <w:style w:type="table" w:styleId="a8">
    <w:name w:val="Table Grid"/>
    <w:basedOn w:val="a2"/>
    <w:uiPriority w:val="99"/>
    <w:rsid w:val="00BC6F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BC6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BC6FF7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semiHidden/>
    <w:rsid w:val="00BC6FF7"/>
    <w:rPr>
      <w:rFonts w:cs="Times New Roman"/>
      <w:vertAlign w:val="superscript"/>
    </w:rPr>
  </w:style>
  <w:style w:type="paragraph" w:customStyle="1" w:styleId="ac">
    <w:name w:val="А_основной"/>
    <w:basedOn w:val="a0"/>
    <w:link w:val="ad"/>
    <w:uiPriority w:val="99"/>
    <w:rsid w:val="00BC6FF7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ad">
    <w:name w:val="А_основной Знак"/>
    <w:basedOn w:val="a1"/>
    <w:link w:val="ac"/>
    <w:uiPriority w:val="99"/>
    <w:locked/>
    <w:rsid w:val="00BC6FF7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0"/>
    <w:link w:val="af"/>
    <w:uiPriority w:val="99"/>
    <w:rsid w:val="00BC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BC6FF7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1"/>
    <w:uiPriority w:val="99"/>
    <w:semiHidden/>
    <w:rsid w:val="00BC6FF7"/>
    <w:rPr>
      <w:rFonts w:cs="Times New Roman"/>
    </w:rPr>
  </w:style>
  <w:style w:type="character" w:styleId="af1">
    <w:name w:val="Hyperlink"/>
    <w:basedOn w:val="a1"/>
    <w:uiPriority w:val="99"/>
    <w:rsid w:val="00BC6FF7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1"/>
    <w:link w:val="20"/>
    <w:uiPriority w:val="99"/>
    <w:locked/>
    <w:rsid w:val="00C02A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C02A76"/>
    <w:pPr>
      <w:widowControl w:val="0"/>
      <w:shd w:val="clear" w:color="auto" w:fill="FFFFFF"/>
      <w:spacing w:before="340" w:after="0" w:line="322" w:lineRule="exact"/>
      <w:ind w:hanging="1060"/>
    </w:pPr>
    <w:rPr>
      <w:rFonts w:eastAsia="Times New Roman"/>
      <w:sz w:val="28"/>
      <w:szCs w:val="28"/>
    </w:rPr>
  </w:style>
  <w:style w:type="paragraph" w:styleId="af2">
    <w:name w:val="Balloon Text"/>
    <w:basedOn w:val="a0"/>
    <w:link w:val="af3"/>
    <w:uiPriority w:val="99"/>
    <w:semiHidden/>
    <w:rsid w:val="00A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A6035D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rsid w:val="00C9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locked/>
    <w:rsid w:val="00C91FA8"/>
    <w:rPr>
      <w:rFonts w:ascii="Times New Roman" w:hAnsi="Times New Roman" w:cs="Times New Roman"/>
      <w:sz w:val="24"/>
      <w:szCs w:val="24"/>
    </w:rPr>
  </w:style>
  <w:style w:type="paragraph" w:customStyle="1" w:styleId="11">
    <w:name w:val="1_Заголовок_1_Начало"/>
    <w:basedOn w:val="a0"/>
    <w:uiPriority w:val="99"/>
    <w:rsid w:val="00C91FA8"/>
    <w:pPr>
      <w:spacing w:after="360" w:line="240" w:lineRule="auto"/>
      <w:jc w:val="center"/>
    </w:pPr>
    <w:rPr>
      <w:b/>
      <w:sz w:val="28"/>
      <w:szCs w:val="28"/>
    </w:rPr>
  </w:style>
  <w:style w:type="paragraph" w:customStyle="1" w:styleId="110">
    <w:name w:val="1_Заголовок_1"/>
    <w:basedOn w:val="a0"/>
    <w:uiPriority w:val="99"/>
    <w:rsid w:val="008A214B"/>
    <w:pPr>
      <w:spacing w:before="480" w:after="360" w:line="240" w:lineRule="auto"/>
      <w:jc w:val="center"/>
    </w:pPr>
    <w:rPr>
      <w:b/>
      <w:sz w:val="28"/>
      <w:szCs w:val="28"/>
    </w:rPr>
  </w:style>
  <w:style w:type="paragraph" w:customStyle="1" w:styleId="12">
    <w:name w:val="1_Заголовок_2"/>
    <w:basedOn w:val="a0"/>
    <w:uiPriority w:val="99"/>
    <w:rsid w:val="008A214B"/>
    <w:pPr>
      <w:spacing w:before="360" w:after="240" w:line="240" w:lineRule="auto"/>
      <w:jc w:val="center"/>
    </w:pPr>
    <w:rPr>
      <w:b/>
      <w:sz w:val="28"/>
      <w:szCs w:val="28"/>
    </w:rPr>
  </w:style>
  <w:style w:type="paragraph" w:styleId="af6">
    <w:name w:val="Document Map"/>
    <w:basedOn w:val="a0"/>
    <w:link w:val="af7"/>
    <w:uiPriority w:val="99"/>
    <w:semiHidden/>
    <w:rsid w:val="00F020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1"/>
    <w:link w:val="af6"/>
    <w:uiPriority w:val="99"/>
    <w:semiHidden/>
    <w:locked/>
    <w:rsid w:val="00A97075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343F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rmal (Web)"/>
    <w:basedOn w:val="a0"/>
    <w:link w:val="af9"/>
    <w:uiPriority w:val="99"/>
    <w:rsid w:val="00343F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ing21">
    <w:name w:val="Heading 21"/>
    <w:basedOn w:val="a0"/>
    <w:uiPriority w:val="99"/>
    <w:rsid w:val="00343F01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eastAsia="Times New Roman"/>
      <w:b/>
      <w:bCs/>
      <w:lang w:eastAsia="ru-RU"/>
    </w:rPr>
  </w:style>
  <w:style w:type="character" w:customStyle="1" w:styleId="af9">
    <w:name w:val="Обычный (веб) Знак"/>
    <w:basedOn w:val="a1"/>
    <w:link w:val="af8"/>
    <w:uiPriority w:val="99"/>
    <w:locked/>
    <w:rsid w:val="00343F01"/>
    <w:rPr>
      <w:rFonts w:eastAsia="Times New Roman" w:cs="Times New Roman"/>
      <w:sz w:val="24"/>
      <w:szCs w:val="24"/>
      <w:lang w:val="ru-RU" w:eastAsia="ru-RU" w:bidi="ar-SA"/>
    </w:rPr>
  </w:style>
  <w:style w:type="character" w:styleId="afa">
    <w:name w:val="Emphasis"/>
    <w:basedOn w:val="a1"/>
    <w:uiPriority w:val="99"/>
    <w:qFormat/>
    <w:locked/>
    <w:rsid w:val="00D80F67"/>
    <w:rPr>
      <w:rFonts w:cs="Times New Roman"/>
      <w:i/>
      <w:iCs/>
    </w:rPr>
  </w:style>
  <w:style w:type="paragraph" w:customStyle="1" w:styleId="a">
    <w:name w:val="Перечень"/>
    <w:basedOn w:val="a0"/>
    <w:next w:val="a0"/>
    <w:link w:val="afb"/>
    <w:uiPriority w:val="99"/>
    <w:rsid w:val="00D80F67"/>
    <w:pPr>
      <w:numPr>
        <w:numId w:val="15"/>
      </w:numPr>
      <w:suppressAutoHyphens/>
      <w:spacing w:after="0" w:line="360" w:lineRule="auto"/>
      <w:ind w:left="0" w:firstLine="284"/>
      <w:jc w:val="both"/>
    </w:pPr>
    <w:rPr>
      <w:sz w:val="28"/>
      <w:szCs w:val="20"/>
      <w:u w:color="000000"/>
      <w:lang w:eastAsia="ru-RU"/>
    </w:rPr>
  </w:style>
  <w:style w:type="character" w:customStyle="1" w:styleId="afb">
    <w:name w:val="Перечень Знак"/>
    <w:link w:val="a"/>
    <w:uiPriority w:val="99"/>
    <w:locked/>
    <w:rsid w:val="00D80F67"/>
    <w:rPr>
      <w:sz w:val="28"/>
      <w:u w:color="000000"/>
      <w:lang w:val="ru-RU" w:eastAsia="ru-RU"/>
    </w:rPr>
  </w:style>
  <w:style w:type="character" w:customStyle="1" w:styleId="FontStyle72">
    <w:name w:val="Font Style72"/>
    <w:uiPriority w:val="99"/>
    <w:rsid w:val="00D80F67"/>
    <w:rPr>
      <w:rFonts w:ascii="Times New Roman" w:hAnsi="Times New Roman"/>
      <w:sz w:val="20"/>
    </w:rPr>
  </w:style>
  <w:style w:type="paragraph" w:customStyle="1" w:styleId="Style1">
    <w:name w:val="Style1"/>
    <w:basedOn w:val="a0"/>
    <w:uiPriority w:val="99"/>
    <w:rsid w:val="00D80F67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aege.ed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ge.ed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fomarker.ru/top8.html%20RUST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ru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4143</Words>
  <Characters>23619</Characters>
  <Application>Microsoft Office Word</Application>
  <DocSecurity>0</DocSecurity>
  <Lines>196</Lines>
  <Paragraphs>55</Paragraphs>
  <ScaleCrop>false</ScaleCrop>
  <Company/>
  <LinksUpToDate>false</LinksUpToDate>
  <CharactersWithSpaces>27707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В. Благушина</dc:creator>
  <cp:keywords/>
  <dc:description/>
  <cp:lastModifiedBy>1</cp:lastModifiedBy>
  <cp:revision>12</cp:revision>
  <cp:lastPrinted>2018-02-07T10:01:00Z</cp:lastPrinted>
  <dcterms:created xsi:type="dcterms:W3CDTF">2018-02-07T07:58:00Z</dcterms:created>
  <dcterms:modified xsi:type="dcterms:W3CDTF">2023-10-01T06:47:00Z</dcterms:modified>
</cp:coreProperties>
</file>