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BB" w:rsidRDefault="00CE64BB" w:rsidP="00CE64BB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CE64BB" w:rsidRDefault="00CE64BB" w:rsidP="00CE64BB">
      <w:pPr>
        <w:spacing w:line="408" w:lineRule="auto"/>
        <w:ind w:left="120"/>
        <w:jc w:val="center"/>
      </w:pPr>
      <w:r>
        <w:rPr>
          <w:b/>
          <w:color w:val="000000"/>
        </w:rPr>
        <w:t>‌Министерство образования Ярославской области</w:t>
      </w:r>
      <w:r>
        <w:br/>
      </w:r>
      <w:bookmarkStart w:id="0" w:name="0ff8209f-a031-4e38-b2e9-77222347598e"/>
      <w:bookmarkEnd w:id="0"/>
      <w:r>
        <w:rPr>
          <w:b/>
          <w:color w:val="000000"/>
        </w:rPr>
        <w:t>‌‌‌</w:t>
      </w:r>
      <w:bookmarkStart w:id="1" w:name="faacd0a8-d455-4eb1-b068-cbe4889abc92"/>
      <w:r>
        <w:rPr>
          <w:b/>
          <w:color w:val="000000"/>
        </w:rPr>
        <w:t>Управление образования Администрации Ярославского муниципального района</w:t>
      </w:r>
      <w:bookmarkEnd w:id="1"/>
      <w:r>
        <w:rPr>
          <w:b/>
          <w:color w:val="000000"/>
        </w:rPr>
        <w:t>‌</w:t>
      </w:r>
      <w:r>
        <w:rPr>
          <w:color w:val="000000"/>
        </w:rPr>
        <w:t>​</w:t>
      </w:r>
    </w:p>
    <w:p w:rsidR="00CE64BB" w:rsidRDefault="00CE64BB" w:rsidP="00CE64BB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</w:rPr>
        <w:t>МОУ СШ п. Ярославка ЯМР</w:t>
      </w:r>
    </w:p>
    <w:p w:rsidR="00CE64BB" w:rsidRDefault="00CE64BB" w:rsidP="00CE64BB">
      <w:pPr>
        <w:spacing w:line="408" w:lineRule="auto"/>
        <w:ind w:left="120"/>
        <w:jc w:val="center"/>
      </w:pPr>
    </w:p>
    <w:p w:rsidR="00CE64BB" w:rsidRDefault="00CE64BB" w:rsidP="00CE64B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64BB" w:rsidTr="00CE64BB">
        <w:tc>
          <w:tcPr>
            <w:tcW w:w="3114" w:type="dxa"/>
          </w:tcPr>
          <w:p w:rsidR="00CE64BB" w:rsidRDefault="00CE64B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E64BB" w:rsidRDefault="00CE64B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E64BB" w:rsidRDefault="00CE64BB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УТВЕРЖДЕНО</w:t>
            </w:r>
          </w:p>
          <w:p w:rsidR="00CE64BB" w:rsidRDefault="00CE64B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 w:rsidR="00CE64BB" w:rsidRDefault="00CE64B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 Петрушова Н.А.</w:t>
            </w:r>
          </w:p>
          <w:p w:rsidR="00CE64BB" w:rsidRDefault="00CE64B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№183 от «01» сентября  2023 г.</w:t>
            </w:r>
          </w:p>
          <w:p w:rsidR="00CE64BB" w:rsidRDefault="00CE64B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E64BB" w:rsidRDefault="00CE64BB" w:rsidP="00CE64BB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CE64BB" w:rsidRDefault="00CE64BB" w:rsidP="00CE64BB">
      <w:pPr>
        <w:ind w:left="120"/>
      </w:pPr>
      <w:r>
        <w:rPr>
          <w:color w:val="000000"/>
        </w:rPr>
        <w:t>‌</w:t>
      </w:r>
    </w:p>
    <w:p w:rsidR="00CE64BB" w:rsidRDefault="00CE64BB" w:rsidP="00CE64BB">
      <w:pPr>
        <w:ind w:left="120"/>
      </w:pPr>
    </w:p>
    <w:p w:rsidR="00CE64BB" w:rsidRDefault="00CE64BB" w:rsidP="00CE64BB">
      <w:pPr>
        <w:ind w:left="120"/>
      </w:pPr>
    </w:p>
    <w:p w:rsidR="00CE64BB" w:rsidRDefault="00CE64BB" w:rsidP="00CE64BB">
      <w:pPr>
        <w:ind w:left="120"/>
      </w:pPr>
    </w:p>
    <w:p w:rsidR="00CE64BB" w:rsidRDefault="00CE64BB" w:rsidP="00CE64BB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spacing w:line="408" w:lineRule="auto"/>
        <w:ind w:left="120"/>
        <w:jc w:val="center"/>
      </w:pPr>
      <w:r>
        <w:rPr>
          <w:b/>
          <w:color w:val="000000"/>
        </w:rPr>
        <w:t>учебного предмета «Геометрия»</w:t>
      </w:r>
    </w:p>
    <w:p w:rsidR="00CE64BB" w:rsidRDefault="00CE64BB" w:rsidP="00CE64BB">
      <w:pPr>
        <w:spacing w:line="408" w:lineRule="auto"/>
        <w:ind w:left="120"/>
        <w:jc w:val="center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11 класса</w:t>
      </w: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</w:p>
    <w:p w:rsidR="00CE64BB" w:rsidRDefault="00CE64BB" w:rsidP="00CE64BB">
      <w:pPr>
        <w:ind w:left="120"/>
        <w:jc w:val="center"/>
      </w:pPr>
      <w:r>
        <w:t>2023 год</w:t>
      </w:r>
    </w:p>
    <w:p w:rsidR="00CE64BB" w:rsidRDefault="00CE64BB" w:rsidP="00CE64BB">
      <w:pPr>
        <w:ind w:left="120"/>
        <w:jc w:val="center"/>
      </w:pPr>
      <w:r>
        <w:rPr>
          <w:color w:val="000000"/>
        </w:rPr>
        <w:t>​</w:t>
      </w:r>
    </w:p>
    <w:p w:rsidR="00CE64BB" w:rsidRDefault="00CE64BB" w:rsidP="00CE64BB">
      <w:pPr>
        <w:ind w:left="120"/>
      </w:pPr>
    </w:p>
    <w:p w:rsidR="006A4B83" w:rsidRPr="000441F8" w:rsidRDefault="006A4B83" w:rsidP="000441F8">
      <w:pPr>
        <w:spacing w:line="276" w:lineRule="auto"/>
        <w:rPr>
          <w:b/>
          <w:sz w:val="24"/>
          <w:szCs w:val="24"/>
        </w:rPr>
      </w:pPr>
    </w:p>
    <w:p w:rsidR="00D11907" w:rsidRPr="000441F8" w:rsidRDefault="00D11907" w:rsidP="000441F8">
      <w:pPr>
        <w:spacing w:line="276" w:lineRule="auto"/>
        <w:rPr>
          <w:b/>
          <w:sz w:val="24"/>
          <w:szCs w:val="24"/>
        </w:rPr>
      </w:pPr>
    </w:p>
    <w:p w:rsidR="00D11907" w:rsidRDefault="00D11907" w:rsidP="000441F8">
      <w:pPr>
        <w:spacing w:line="276" w:lineRule="auto"/>
        <w:jc w:val="center"/>
        <w:rPr>
          <w:b/>
          <w:sz w:val="24"/>
          <w:szCs w:val="24"/>
        </w:rPr>
      </w:pPr>
      <w:r w:rsidRPr="000441F8">
        <w:rPr>
          <w:b/>
          <w:sz w:val="24"/>
          <w:szCs w:val="24"/>
        </w:rPr>
        <w:t>1.Пояснительная записка.</w:t>
      </w:r>
    </w:p>
    <w:p w:rsidR="004C6F58" w:rsidRDefault="004C6F58" w:rsidP="000441F8">
      <w:pPr>
        <w:spacing w:line="276" w:lineRule="auto"/>
        <w:jc w:val="center"/>
        <w:rPr>
          <w:b/>
          <w:sz w:val="24"/>
          <w:szCs w:val="24"/>
        </w:rPr>
      </w:pPr>
    </w:p>
    <w:p w:rsidR="004C6F58" w:rsidRPr="000441F8" w:rsidRDefault="004C6F58" w:rsidP="000441F8">
      <w:pPr>
        <w:spacing w:line="276" w:lineRule="auto"/>
        <w:jc w:val="center"/>
        <w:rPr>
          <w:b/>
          <w:sz w:val="24"/>
          <w:szCs w:val="24"/>
        </w:rPr>
      </w:pPr>
    </w:p>
    <w:p w:rsidR="00D11907" w:rsidRPr="000441F8" w:rsidRDefault="00D11907" w:rsidP="000441F8">
      <w:pPr>
        <w:spacing w:line="276" w:lineRule="auto"/>
        <w:rPr>
          <w:color w:val="000000"/>
          <w:sz w:val="24"/>
          <w:szCs w:val="24"/>
          <w:shd w:val="clear" w:color="auto" w:fill="F5F5F5"/>
        </w:rPr>
      </w:pPr>
      <w:r w:rsidRPr="000441F8">
        <w:rPr>
          <w:color w:val="000000"/>
          <w:sz w:val="24"/>
          <w:szCs w:val="24"/>
          <w:shd w:val="clear" w:color="auto" w:fill="F5F5F5"/>
        </w:rPr>
        <w:br/>
        <w:t>Рабочая программа составлена </w:t>
      </w:r>
      <w:r w:rsidRPr="000441F8">
        <w:rPr>
          <w:b/>
          <w:bCs/>
          <w:color w:val="000000"/>
          <w:sz w:val="24"/>
          <w:szCs w:val="24"/>
          <w:shd w:val="clear" w:color="auto" w:fill="F5F5F5"/>
        </w:rPr>
        <w:t>на основе авторской программы по </w:t>
      </w:r>
      <w:r w:rsidRPr="000441F8">
        <w:rPr>
          <w:color w:val="000000"/>
          <w:sz w:val="24"/>
          <w:szCs w:val="24"/>
          <w:shd w:val="clear" w:color="auto" w:fill="F5F5F5"/>
        </w:rPr>
        <w:t xml:space="preserve">геометрии для 11 класса  </w:t>
      </w:r>
      <w:proofErr w:type="gramStart"/>
      <w:r w:rsidRPr="000441F8">
        <w:rPr>
          <w:color w:val="000000"/>
          <w:sz w:val="24"/>
          <w:szCs w:val="24"/>
          <w:shd w:val="clear" w:color="auto" w:fill="F5F5F5"/>
        </w:rPr>
        <w:t>составлена</w:t>
      </w:r>
      <w:proofErr w:type="gramEnd"/>
      <w:r w:rsidRPr="000441F8">
        <w:rPr>
          <w:color w:val="000000"/>
          <w:sz w:val="24"/>
          <w:szCs w:val="24"/>
          <w:shd w:val="clear" w:color="auto" w:fill="F5F5F5"/>
        </w:rPr>
        <w:t xml:space="preserve"> на основе Федеральногогосударственного</w:t>
      </w:r>
      <w:r w:rsidRPr="000441F8">
        <w:rPr>
          <w:b/>
          <w:bCs/>
          <w:color w:val="000000"/>
          <w:sz w:val="24"/>
          <w:szCs w:val="24"/>
          <w:shd w:val="clear" w:color="auto" w:fill="F5F5F5"/>
        </w:rPr>
        <w:t> </w:t>
      </w:r>
      <w:r w:rsidRPr="000441F8">
        <w:rPr>
          <w:color w:val="000000"/>
          <w:sz w:val="24"/>
          <w:szCs w:val="24"/>
          <w:shd w:val="clear" w:color="auto" w:fill="F5F5F5"/>
        </w:rPr>
        <w:t>образовательного стандарта среднего общего образования примерной программы для общеобразовательных учреждений по математике к УМК (составитель Бурмистрова Т. А.– М: «Просвещение», 2018г.).</w:t>
      </w:r>
    </w:p>
    <w:p w:rsidR="000441F8" w:rsidRPr="000441F8" w:rsidRDefault="000441F8" w:rsidP="000441F8">
      <w:pPr>
        <w:shd w:val="clear" w:color="auto" w:fill="F5F5F5"/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  <w:r w:rsidRPr="000441F8">
        <w:rPr>
          <w:bCs/>
          <w:iCs/>
          <w:color w:val="000000"/>
          <w:sz w:val="24"/>
          <w:szCs w:val="24"/>
          <w:shd w:val="clear" w:color="auto" w:fill="F5F5F5"/>
          <w:lang w:eastAsia="ru-RU"/>
        </w:rPr>
        <w:t xml:space="preserve">        В соответствии с требованиями ФГОС рабочая программа по геометрии</w:t>
      </w:r>
      <w:r w:rsidRPr="000441F8">
        <w:rPr>
          <w:color w:val="000000"/>
          <w:sz w:val="24"/>
          <w:szCs w:val="24"/>
          <w:shd w:val="clear" w:color="auto" w:fill="F5F5F5"/>
          <w:lang w:eastAsia="ru-RU"/>
        </w:rPr>
        <w:t>реализует деятельностный подход, который предполагает отказ от репродуктивных форм работы в пользу активного включения учеников в самостоятельную познавательную деятельность ,руководствуется</w:t>
      </w:r>
      <w:r w:rsidRPr="000441F8">
        <w:rPr>
          <w:color w:val="000000"/>
          <w:sz w:val="24"/>
          <w:szCs w:val="24"/>
          <w:lang w:eastAsia="ru-RU"/>
        </w:rPr>
        <w:t xml:space="preserve">  Концепци</w:t>
      </w:r>
      <w:hyperlink r:id="rId6" w:history="1">
        <w:r w:rsidRPr="000441F8">
          <w:rPr>
            <w:sz w:val="24"/>
            <w:szCs w:val="24"/>
            <w:lang w:eastAsia="ru-RU"/>
          </w:rPr>
          <w:t>ей</w:t>
        </w:r>
      </w:hyperlink>
      <w:r w:rsidRPr="000441F8">
        <w:rPr>
          <w:sz w:val="24"/>
          <w:szCs w:val="24"/>
          <w:lang w:eastAsia="ru-RU"/>
        </w:rPr>
        <w:t> развития математического образования (Распоряжение Правительства РФ от 24.12.2013 года № 2506-р).</w:t>
      </w:r>
    </w:p>
    <w:p w:rsidR="000441F8" w:rsidRPr="000441F8" w:rsidRDefault="000441F8" w:rsidP="000441F8">
      <w:pPr>
        <w:shd w:val="clear" w:color="auto" w:fill="FFFFFF"/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0441F8">
        <w:rPr>
          <w:sz w:val="24"/>
          <w:szCs w:val="24"/>
          <w:lang w:eastAsia="ru-RU"/>
        </w:rPr>
        <w:t>В 202</w:t>
      </w:r>
      <w:r w:rsidR="00EB083C">
        <w:rPr>
          <w:sz w:val="24"/>
          <w:szCs w:val="24"/>
          <w:lang w:eastAsia="ru-RU"/>
        </w:rPr>
        <w:t>2</w:t>
      </w:r>
      <w:r w:rsidRPr="000441F8">
        <w:rPr>
          <w:sz w:val="24"/>
          <w:szCs w:val="24"/>
          <w:lang w:eastAsia="ru-RU"/>
        </w:rPr>
        <w:t>-202</w:t>
      </w:r>
      <w:r w:rsidR="00EB083C">
        <w:rPr>
          <w:sz w:val="24"/>
          <w:szCs w:val="24"/>
          <w:lang w:eastAsia="ru-RU"/>
        </w:rPr>
        <w:t>3</w:t>
      </w:r>
      <w:bookmarkStart w:id="2" w:name="_GoBack"/>
      <w:bookmarkEnd w:id="2"/>
      <w:r w:rsidRPr="000441F8">
        <w:rPr>
          <w:sz w:val="24"/>
          <w:szCs w:val="24"/>
          <w:lang w:eastAsia="ru-RU"/>
        </w:rPr>
        <w:t xml:space="preserve">учебном году на курс «Геометрия» в 11 классе в учебном плане школы отводится </w:t>
      </w:r>
      <w:r w:rsidR="00997320">
        <w:rPr>
          <w:sz w:val="24"/>
          <w:szCs w:val="24"/>
          <w:lang w:eastAsia="ru-RU"/>
        </w:rPr>
        <w:t>2час в неделю, что составляет 68</w:t>
      </w:r>
      <w:r w:rsidRPr="000441F8">
        <w:rPr>
          <w:sz w:val="24"/>
          <w:szCs w:val="24"/>
          <w:lang w:eastAsia="ru-RU"/>
        </w:rPr>
        <w:t xml:space="preserve"> часов в год. </w:t>
      </w:r>
    </w:p>
    <w:p w:rsidR="000441F8" w:rsidRPr="000441F8" w:rsidRDefault="000441F8" w:rsidP="000441F8">
      <w:pPr>
        <w:spacing w:line="276" w:lineRule="auto"/>
        <w:rPr>
          <w:b/>
          <w:color w:val="FFFFFF" w:themeColor="background1"/>
          <w:sz w:val="24"/>
          <w:szCs w:val="24"/>
        </w:rPr>
      </w:pPr>
    </w:p>
    <w:p w:rsidR="000441F8" w:rsidRPr="000441F8" w:rsidRDefault="000441F8" w:rsidP="000441F8">
      <w:pPr>
        <w:shd w:val="clear" w:color="auto" w:fill="FFFFFF"/>
        <w:suppressAutoHyphens w:val="0"/>
        <w:spacing w:line="276" w:lineRule="auto"/>
        <w:rPr>
          <w:b/>
          <w:sz w:val="24"/>
          <w:szCs w:val="24"/>
          <w:lang w:eastAsia="ru-RU"/>
        </w:rPr>
      </w:pPr>
      <w:r w:rsidRPr="000441F8">
        <w:rPr>
          <w:b/>
          <w:sz w:val="24"/>
          <w:szCs w:val="24"/>
          <w:lang w:eastAsia="ru-RU"/>
        </w:rPr>
        <w:t xml:space="preserve">   2. Планируемые результаты освоения</w:t>
      </w:r>
      <w:r>
        <w:rPr>
          <w:b/>
          <w:sz w:val="24"/>
          <w:szCs w:val="24"/>
          <w:lang w:eastAsia="ru-RU"/>
        </w:rPr>
        <w:t xml:space="preserve"> курса «Геометрия</w:t>
      </w:r>
      <w:r w:rsidRPr="000441F8">
        <w:rPr>
          <w:b/>
          <w:sz w:val="24"/>
          <w:szCs w:val="24"/>
          <w:lang w:eastAsia="ru-RU"/>
        </w:rPr>
        <w:t>» в 11 классе.</w:t>
      </w:r>
    </w:p>
    <w:p w:rsidR="00D11907" w:rsidRPr="000441F8" w:rsidRDefault="00D11907" w:rsidP="000441F8">
      <w:pPr>
        <w:spacing w:line="276" w:lineRule="auto"/>
        <w:rPr>
          <w:b/>
          <w:sz w:val="24"/>
          <w:szCs w:val="24"/>
        </w:rPr>
      </w:pPr>
    </w:p>
    <w:p w:rsidR="00583CD5" w:rsidRPr="000441F8" w:rsidRDefault="00583CD5" w:rsidP="000441F8">
      <w:pPr>
        <w:spacing w:line="276" w:lineRule="auto"/>
        <w:jc w:val="both"/>
        <w:rPr>
          <w:sz w:val="24"/>
          <w:szCs w:val="24"/>
        </w:rPr>
      </w:pPr>
      <w:r w:rsidRPr="000441F8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b/>
          <w:sz w:val="24"/>
          <w:szCs w:val="24"/>
          <w:lang w:eastAsia="en-US"/>
        </w:rPr>
        <w:t>Личностные результаты: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 </w:t>
      </w:r>
      <w:proofErr w:type="gramStart"/>
      <w:r w:rsidRPr="000441F8">
        <w:rPr>
          <w:sz w:val="24"/>
          <w:szCs w:val="24"/>
          <w:lang w:eastAsia="en-US"/>
        </w:rPr>
        <w:t>включающих</w:t>
      </w:r>
      <w:proofErr w:type="gramEnd"/>
      <w:r w:rsidRPr="000441F8">
        <w:rPr>
          <w:sz w:val="24"/>
          <w:szCs w:val="24"/>
          <w:lang w:eastAsia="en-US"/>
        </w:rPr>
        <w:t xml:space="preserve"> готовность и способность обучающихся к саморазвитию,  личностному самоопределению и самов</w:t>
      </w:r>
      <w:r w:rsidR="0061565E" w:rsidRPr="000441F8">
        <w:rPr>
          <w:sz w:val="24"/>
          <w:szCs w:val="24"/>
          <w:lang w:eastAsia="en-US"/>
        </w:rPr>
        <w:t>оспитанию в соответствии с обще</w:t>
      </w:r>
      <w:r w:rsidRPr="000441F8">
        <w:rPr>
          <w:sz w:val="24"/>
          <w:szCs w:val="24"/>
          <w:lang w:eastAsia="en-US"/>
        </w:rPr>
        <w:t>человеческими ценностями;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 сформированность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способность ставить цели и строить жизненные планы;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готовность и способность к самостоятельной, творческой и ответственной деятельности;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видах деятельности;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b/>
          <w:sz w:val="24"/>
          <w:szCs w:val="24"/>
          <w:lang w:eastAsia="en-US"/>
        </w:rPr>
        <w:t>Метапредметные результаты: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умение самостоятельно определять цели деятельности исоставлять планы деятельности; самостоятельно осуществлять,контролировать и корректировать деятельность;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-использовать все возможные ресурсы для достижения поставленныхцелей и реализации планов деятельности;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i/>
          <w:iCs/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выбиратьуспешные стратегии в различных ситуациях;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b/>
          <w:sz w:val="24"/>
          <w:szCs w:val="24"/>
          <w:lang w:eastAsia="en-US"/>
        </w:rPr>
        <w:t>Предметные результаты: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 xml:space="preserve"> владение методами доказательств и алгоритмов решения; 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умение их применять, проводить доказательные рассуждения в ходе решения задач;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сформированность умения распознавать на чертежах, моделях и в реальном мире геометрические фигуры;</w:t>
      </w:r>
    </w:p>
    <w:p w:rsidR="00111AFB" w:rsidRPr="000441F8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11AFB" w:rsidRDefault="00111AFB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0441F8">
        <w:rPr>
          <w:sz w:val="24"/>
          <w:szCs w:val="24"/>
          <w:lang w:eastAsia="en-US"/>
        </w:rPr>
        <w:t>- владение навыками использования готовых компьютерных программ при решении задач.</w:t>
      </w:r>
    </w:p>
    <w:p w:rsidR="000441F8" w:rsidRDefault="000441F8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</w:p>
    <w:p w:rsidR="000441F8" w:rsidRDefault="000441F8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</w:p>
    <w:p w:rsidR="000441F8" w:rsidRPr="000441F8" w:rsidRDefault="000441F8" w:rsidP="0060079E">
      <w:pPr>
        <w:shd w:val="clear" w:color="auto" w:fill="FFFFFF"/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0441F8">
        <w:rPr>
          <w:b/>
          <w:bCs/>
          <w:iCs/>
          <w:sz w:val="24"/>
          <w:szCs w:val="24"/>
          <w:lang w:eastAsia="ru-RU"/>
        </w:rPr>
        <w:t xml:space="preserve">3. </w:t>
      </w:r>
      <w:r w:rsidRPr="000441F8">
        <w:rPr>
          <w:b/>
          <w:sz w:val="24"/>
          <w:szCs w:val="24"/>
          <w:lang w:eastAsia="ru-RU"/>
        </w:rPr>
        <w:t xml:space="preserve">Содержание </w:t>
      </w:r>
      <w:r>
        <w:rPr>
          <w:b/>
          <w:sz w:val="24"/>
          <w:szCs w:val="24"/>
          <w:lang w:eastAsia="ru-RU"/>
        </w:rPr>
        <w:t>курса «Геометрия</w:t>
      </w:r>
      <w:r w:rsidRPr="000441F8">
        <w:rPr>
          <w:b/>
          <w:sz w:val="24"/>
          <w:szCs w:val="24"/>
          <w:lang w:eastAsia="ru-RU"/>
        </w:rPr>
        <w:t>» в 11 классе.</w:t>
      </w:r>
    </w:p>
    <w:p w:rsidR="000441F8" w:rsidRPr="000441F8" w:rsidRDefault="000441F8" w:rsidP="000441F8">
      <w:pPr>
        <w:suppressAutoHyphens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</w:p>
    <w:p w:rsidR="000441F8" w:rsidRDefault="000441F8" w:rsidP="000441F8">
      <w:pPr>
        <w:pStyle w:val="Style261"/>
        <w:widowControl/>
        <w:spacing w:line="276" w:lineRule="auto"/>
        <w:ind w:left="720"/>
        <w:rPr>
          <w:rStyle w:val="FontStyle395"/>
          <w:rFonts w:ascii="Times New Roman" w:hAnsi="Times New Roman" w:cs="Times New Roman"/>
          <w:sz w:val="24"/>
          <w:szCs w:val="24"/>
        </w:rPr>
      </w:pPr>
    </w:p>
    <w:p w:rsidR="008A3021" w:rsidRPr="000441F8" w:rsidRDefault="008A3021" w:rsidP="000441F8">
      <w:pPr>
        <w:numPr>
          <w:ilvl w:val="0"/>
          <w:numId w:val="7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r w:rsidRPr="000441F8">
        <w:rPr>
          <w:b/>
          <w:sz w:val="24"/>
          <w:szCs w:val="24"/>
        </w:rPr>
        <w:t>Повторение (</w:t>
      </w:r>
      <w:r w:rsidR="00A727E5" w:rsidRPr="000441F8">
        <w:rPr>
          <w:b/>
          <w:sz w:val="24"/>
          <w:szCs w:val="24"/>
        </w:rPr>
        <w:t>3</w:t>
      </w:r>
      <w:r w:rsidRPr="000441F8">
        <w:rPr>
          <w:b/>
          <w:sz w:val="24"/>
          <w:szCs w:val="24"/>
        </w:rPr>
        <w:t xml:space="preserve"> ч.)</w:t>
      </w:r>
    </w:p>
    <w:p w:rsidR="008A3021" w:rsidRPr="000441F8" w:rsidRDefault="008A3021" w:rsidP="000441F8">
      <w:pPr>
        <w:numPr>
          <w:ilvl w:val="0"/>
          <w:numId w:val="7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r w:rsidRPr="000441F8">
        <w:rPr>
          <w:b/>
          <w:sz w:val="24"/>
          <w:szCs w:val="24"/>
        </w:rPr>
        <w:t>Цилиндр, конус и шар (16 ч.)</w:t>
      </w:r>
    </w:p>
    <w:p w:rsidR="0090737D" w:rsidRPr="000441F8" w:rsidRDefault="0090737D" w:rsidP="000441F8">
      <w:pPr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0441F8">
        <w:rPr>
          <w:sz w:val="24"/>
          <w:szCs w:val="24"/>
          <w:shd w:val="clear" w:color="auto" w:fill="FFFFFF"/>
        </w:rPr>
        <w:t>Цилиндр. Конус. Сфера.</w:t>
      </w:r>
    </w:p>
    <w:p w:rsidR="00787422" w:rsidRPr="000441F8" w:rsidRDefault="00E47196" w:rsidP="000441F8">
      <w:pPr>
        <w:numPr>
          <w:ilvl w:val="0"/>
          <w:numId w:val="7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r w:rsidRPr="000441F8">
        <w:rPr>
          <w:b/>
          <w:sz w:val="24"/>
          <w:szCs w:val="24"/>
        </w:rPr>
        <w:t>Объемы тел (17</w:t>
      </w:r>
      <w:r w:rsidR="00A475A6" w:rsidRPr="000441F8">
        <w:rPr>
          <w:b/>
          <w:sz w:val="24"/>
          <w:szCs w:val="24"/>
        </w:rPr>
        <w:t>ч.)</w:t>
      </w:r>
    </w:p>
    <w:p w:rsidR="008647C0" w:rsidRPr="000441F8" w:rsidRDefault="008647C0" w:rsidP="000441F8">
      <w:pPr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0441F8">
        <w:rPr>
          <w:sz w:val="24"/>
          <w:szCs w:val="24"/>
          <w:shd w:val="clear" w:color="auto" w:fill="FFFFFF"/>
        </w:rPr>
        <w:t>Объем прямоугольного параллелепипеда. Объем прямой призмы и цилиндра. Объемы наклонной призмы, пирамиды и конуса. Объем шара и площадь сферы.</w:t>
      </w:r>
    </w:p>
    <w:p w:rsidR="00787422" w:rsidRPr="000441F8" w:rsidRDefault="00A17FCB" w:rsidP="000441F8">
      <w:pPr>
        <w:numPr>
          <w:ilvl w:val="0"/>
          <w:numId w:val="7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r w:rsidRPr="000441F8">
        <w:rPr>
          <w:b/>
          <w:sz w:val="24"/>
          <w:szCs w:val="24"/>
        </w:rPr>
        <w:t>Векторы в пространстве</w:t>
      </w:r>
      <w:r w:rsidR="00A475A6" w:rsidRPr="000441F8">
        <w:rPr>
          <w:b/>
          <w:sz w:val="24"/>
          <w:szCs w:val="24"/>
        </w:rPr>
        <w:t xml:space="preserve"> (</w:t>
      </w:r>
      <w:r w:rsidRPr="000441F8">
        <w:rPr>
          <w:b/>
          <w:sz w:val="24"/>
          <w:szCs w:val="24"/>
        </w:rPr>
        <w:t>6</w:t>
      </w:r>
      <w:r w:rsidR="00A475A6" w:rsidRPr="000441F8">
        <w:rPr>
          <w:b/>
          <w:sz w:val="24"/>
          <w:szCs w:val="24"/>
        </w:rPr>
        <w:t xml:space="preserve"> ч.)</w:t>
      </w:r>
    </w:p>
    <w:p w:rsidR="00A17FCB" w:rsidRPr="000441F8" w:rsidRDefault="00A17FCB" w:rsidP="000441F8">
      <w:pPr>
        <w:spacing w:line="276" w:lineRule="auto"/>
        <w:ind w:left="360"/>
        <w:jc w:val="both"/>
        <w:rPr>
          <w:sz w:val="24"/>
          <w:szCs w:val="24"/>
        </w:rPr>
      </w:pPr>
      <w:r w:rsidRPr="000441F8">
        <w:rPr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787422" w:rsidRPr="000441F8" w:rsidRDefault="00A17FCB" w:rsidP="000441F8">
      <w:pPr>
        <w:numPr>
          <w:ilvl w:val="0"/>
          <w:numId w:val="7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r w:rsidRPr="000441F8">
        <w:rPr>
          <w:b/>
          <w:sz w:val="24"/>
          <w:szCs w:val="24"/>
        </w:rPr>
        <w:t xml:space="preserve">Метод координат в пространстве. Движение. </w:t>
      </w:r>
      <w:r w:rsidR="00A475A6" w:rsidRPr="000441F8">
        <w:rPr>
          <w:b/>
          <w:sz w:val="24"/>
          <w:szCs w:val="24"/>
        </w:rPr>
        <w:t xml:space="preserve"> (1</w:t>
      </w:r>
      <w:r w:rsidR="00805667" w:rsidRPr="000441F8">
        <w:rPr>
          <w:b/>
          <w:sz w:val="24"/>
          <w:szCs w:val="24"/>
        </w:rPr>
        <w:t>5</w:t>
      </w:r>
      <w:r w:rsidR="00A475A6" w:rsidRPr="000441F8">
        <w:rPr>
          <w:b/>
          <w:sz w:val="24"/>
          <w:szCs w:val="24"/>
        </w:rPr>
        <w:t xml:space="preserve"> ч.)</w:t>
      </w:r>
    </w:p>
    <w:p w:rsidR="00241983" w:rsidRPr="000441F8" w:rsidRDefault="00A17FCB" w:rsidP="000441F8">
      <w:pPr>
        <w:spacing w:line="276" w:lineRule="auto"/>
        <w:ind w:left="360"/>
        <w:jc w:val="both"/>
        <w:rPr>
          <w:sz w:val="24"/>
          <w:szCs w:val="24"/>
        </w:rPr>
      </w:pPr>
      <w:r w:rsidRPr="000441F8">
        <w:rPr>
          <w:sz w:val="24"/>
          <w:szCs w:val="24"/>
        </w:rPr>
        <w:t>Координаты точки и координаты вектора. Скалярное произведение векторов. Движение.</w:t>
      </w:r>
    </w:p>
    <w:p w:rsidR="00241983" w:rsidRPr="000441F8" w:rsidRDefault="00241983" w:rsidP="000441F8">
      <w:pPr>
        <w:spacing w:line="276" w:lineRule="auto"/>
        <w:ind w:left="360"/>
        <w:jc w:val="both"/>
        <w:rPr>
          <w:rStyle w:val="StrongEmphasis"/>
          <w:b w:val="0"/>
          <w:bCs w:val="0"/>
          <w:sz w:val="24"/>
          <w:szCs w:val="24"/>
        </w:rPr>
      </w:pPr>
      <w:r w:rsidRPr="000441F8">
        <w:rPr>
          <w:b/>
          <w:sz w:val="24"/>
          <w:szCs w:val="24"/>
        </w:rPr>
        <w:t xml:space="preserve">6. Заключительное повторение </w:t>
      </w:r>
      <w:r w:rsidR="00A17FCB" w:rsidRPr="000441F8">
        <w:rPr>
          <w:b/>
          <w:sz w:val="24"/>
          <w:szCs w:val="24"/>
        </w:rPr>
        <w:t xml:space="preserve">при подготовке и </w:t>
      </w:r>
      <w:r w:rsidR="00EA6BDD" w:rsidRPr="000441F8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 w:rsidRPr="000441F8">
        <w:rPr>
          <w:b/>
          <w:sz w:val="24"/>
          <w:szCs w:val="24"/>
        </w:rPr>
        <w:t>(</w:t>
      </w:r>
      <w:r w:rsidR="00EA6BDD" w:rsidRPr="000441F8">
        <w:rPr>
          <w:b/>
          <w:sz w:val="24"/>
          <w:szCs w:val="24"/>
        </w:rPr>
        <w:t>1</w:t>
      </w:r>
      <w:r w:rsidR="00361C30">
        <w:rPr>
          <w:b/>
          <w:sz w:val="24"/>
          <w:szCs w:val="24"/>
        </w:rPr>
        <w:t>1</w:t>
      </w:r>
      <w:r w:rsidR="00A475A6" w:rsidRPr="000441F8">
        <w:rPr>
          <w:b/>
          <w:sz w:val="24"/>
          <w:szCs w:val="24"/>
        </w:rPr>
        <w:t xml:space="preserve"> ч.)</w:t>
      </w:r>
    </w:p>
    <w:p w:rsidR="006A4B83" w:rsidRPr="000441F8" w:rsidRDefault="006A4B83" w:rsidP="000441F8">
      <w:pPr>
        <w:shd w:val="clear" w:color="auto" w:fill="FFFFFF"/>
        <w:spacing w:before="90" w:after="90" w:line="276" w:lineRule="auto"/>
        <w:jc w:val="center"/>
        <w:rPr>
          <w:b/>
          <w:bCs/>
          <w:sz w:val="24"/>
          <w:szCs w:val="24"/>
        </w:rPr>
      </w:pPr>
    </w:p>
    <w:p w:rsidR="000441F8" w:rsidRPr="000441F8" w:rsidRDefault="000441F8" w:rsidP="000441F8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0441F8">
        <w:rPr>
          <w:b/>
          <w:sz w:val="24"/>
          <w:szCs w:val="24"/>
          <w:lang w:eastAsia="ru-RU"/>
        </w:rPr>
        <w:t>4. Тематическое планирование к рабочей программе</w:t>
      </w:r>
    </w:p>
    <w:p w:rsidR="000441F8" w:rsidRPr="000441F8" w:rsidRDefault="000441F8" w:rsidP="000441F8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геометрии</w:t>
      </w:r>
      <w:r w:rsidRPr="000441F8">
        <w:rPr>
          <w:b/>
          <w:sz w:val="24"/>
          <w:szCs w:val="24"/>
          <w:lang w:eastAsia="ru-RU"/>
        </w:rPr>
        <w:t xml:space="preserve"> для 11 класса к учебнику </w:t>
      </w:r>
      <w:r>
        <w:rPr>
          <w:b/>
          <w:sz w:val="24"/>
          <w:szCs w:val="24"/>
          <w:lang w:eastAsia="ru-RU"/>
        </w:rPr>
        <w:t xml:space="preserve"> авторов </w:t>
      </w:r>
      <w:r w:rsidRPr="000441F8">
        <w:rPr>
          <w:b/>
          <w:color w:val="000000"/>
          <w:sz w:val="24"/>
          <w:szCs w:val="24"/>
          <w:shd w:val="clear" w:color="auto" w:fill="F5F5F5"/>
        </w:rPr>
        <w:t>А.С. Атанасян, В.Ф. Бутузова</w:t>
      </w:r>
      <w:r>
        <w:rPr>
          <w:color w:val="000000"/>
          <w:sz w:val="21"/>
          <w:szCs w:val="21"/>
          <w:shd w:val="clear" w:color="auto" w:fill="F5F5F5"/>
        </w:rPr>
        <w:t> </w:t>
      </w:r>
    </w:p>
    <w:p w:rsidR="000441F8" w:rsidRPr="000441F8" w:rsidRDefault="000441F8" w:rsidP="000441F8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i/>
          <w:color w:val="000000"/>
          <w:sz w:val="24"/>
          <w:szCs w:val="24"/>
          <w:lang w:eastAsia="ru-RU"/>
        </w:rPr>
      </w:pPr>
    </w:p>
    <w:tbl>
      <w:tblPr>
        <w:tblStyle w:val="22"/>
        <w:tblW w:w="10490" w:type="dxa"/>
        <w:tblInd w:w="250" w:type="dxa"/>
        <w:tblLook w:val="04A0"/>
      </w:tblPr>
      <w:tblGrid>
        <w:gridCol w:w="2044"/>
        <w:gridCol w:w="2351"/>
        <w:gridCol w:w="6095"/>
      </w:tblGrid>
      <w:tr w:rsidR="000441F8" w:rsidRPr="000441F8" w:rsidTr="0052426C">
        <w:tc>
          <w:tcPr>
            <w:tcW w:w="2044" w:type="dxa"/>
          </w:tcPr>
          <w:p w:rsidR="000441F8" w:rsidRPr="000441F8" w:rsidRDefault="000441F8" w:rsidP="000441F8">
            <w:pPr>
              <w:suppressAutoHyphens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  <w:lang w:eastAsia="ru-RU"/>
              </w:rPr>
              <w:t>Разделы / темы</w:t>
            </w:r>
          </w:p>
        </w:tc>
        <w:tc>
          <w:tcPr>
            <w:tcW w:w="2351" w:type="dxa"/>
          </w:tcPr>
          <w:p w:rsidR="000441F8" w:rsidRPr="000441F8" w:rsidRDefault="000441F8" w:rsidP="000441F8">
            <w:pPr>
              <w:suppressAutoHyphens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  <w:lang w:eastAsia="ru-RU"/>
              </w:rPr>
              <w:t>Задачи воспитания, решаемые через использование воспитательных возможностей содержания учебного предмета  с учетом рабочей программы воспитания</w:t>
            </w:r>
          </w:p>
        </w:tc>
      </w:tr>
      <w:tr w:rsidR="000441F8" w:rsidRPr="000441F8" w:rsidTr="0052426C">
        <w:tc>
          <w:tcPr>
            <w:tcW w:w="2044" w:type="dxa"/>
          </w:tcPr>
          <w:p w:rsidR="000441F8" w:rsidRPr="000441F8" w:rsidRDefault="00041C5C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351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rFonts w:eastAsia="№Е"/>
                <w:sz w:val="24"/>
                <w:szCs w:val="24"/>
                <w:lang w:eastAsia="ru-RU"/>
              </w:rPr>
              <w:t xml:space="preserve">Организация работы учащихся с получаемой на уроке социально значимой информацией – инициирование ее </w:t>
            </w:r>
            <w:r w:rsidRPr="000441F8">
              <w:rPr>
                <w:rFonts w:eastAsia="№Е"/>
                <w:sz w:val="24"/>
                <w:szCs w:val="24"/>
                <w:lang w:eastAsia="ru-RU"/>
              </w:rPr>
              <w:lastRenderedPageBreak/>
              <w:t>обсуждения, высказывания учащимися своего мнения по ее поводу, выработки своего к ней отношения</w:t>
            </w:r>
          </w:p>
        </w:tc>
      </w:tr>
      <w:tr w:rsidR="000441F8" w:rsidRPr="000441F8" w:rsidTr="0052426C">
        <w:tc>
          <w:tcPr>
            <w:tcW w:w="2044" w:type="dxa"/>
          </w:tcPr>
          <w:p w:rsidR="000441F8" w:rsidRPr="000441F8" w:rsidRDefault="00041C5C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</w:rPr>
              <w:lastRenderedPageBreak/>
              <w:t>Цилиндр, конус и шар</w:t>
            </w:r>
          </w:p>
        </w:tc>
        <w:tc>
          <w:tcPr>
            <w:tcW w:w="2351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sz w:val="24"/>
                <w:szCs w:val="24"/>
                <w:lang w:eastAsia="ru-RU"/>
              </w:rPr>
              <w:t>Организация групповой работы или работы в парах, которые учат  командной работе и взаимодействию с другими учащимися.</w:t>
            </w:r>
          </w:p>
        </w:tc>
      </w:tr>
      <w:tr w:rsidR="000441F8" w:rsidRPr="000441F8" w:rsidTr="0052426C">
        <w:tc>
          <w:tcPr>
            <w:tcW w:w="2044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</w:rPr>
              <w:t>Объемы тел</w:t>
            </w:r>
          </w:p>
        </w:tc>
        <w:tc>
          <w:tcPr>
            <w:tcW w:w="2351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rFonts w:eastAsia="№Е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0441F8" w:rsidRPr="000441F8" w:rsidTr="0052426C">
        <w:tc>
          <w:tcPr>
            <w:tcW w:w="2044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2351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sz w:val="24"/>
                <w:szCs w:val="24"/>
                <w:lang w:eastAsia="ru-RU"/>
              </w:rPr>
              <w:t>Применение на уроках  интеллектуальных игр, стимулирующих познавательную мотивацию школьников.</w:t>
            </w:r>
          </w:p>
        </w:tc>
      </w:tr>
      <w:tr w:rsidR="000441F8" w:rsidRPr="000441F8" w:rsidTr="0052426C">
        <w:tc>
          <w:tcPr>
            <w:tcW w:w="2044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</w:rPr>
              <w:t xml:space="preserve">Метод координат в пространстве. Движение.  </w:t>
            </w:r>
          </w:p>
        </w:tc>
        <w:tc>
          <w:tcPr>
            <w:tcW w:w="2351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rFonts w:eastAsia="№Е"/>
                <w:sz w:val="24"/>
                <w:szCs w:val="24"/>
                <w:lang w:eastAsia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</w:t>
            </w:r>
          </w:p>
        </w:tc>
      </w:tr>
      <w:tr w:rsidR="000441F8" w:rsidRPr="000441F8" w:rsidTr="0052426C">
        <w:tc>
          <w:tcPr>
            <w:tcW w:w="2044" w:type="dxa"/>
          </w:tcPr>
          <w:p w:rsidR="000441F8" w:rsidRPr="000441F8" w:rsidRDefault="00E17D3F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b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351" w:type="dxa"/>
          </w:tcPr>
          <w:p w:rsidR="000441F8" w:rsidRPr="000441F8" w:rsidRDefault="00361C30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0441F8" w:rsidRPr="000441F8" w:rsidRDefault="000441F8" w:rsidP="000441F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441F8">
              <w:rPr>
                <w:sz w:val="24"/>
                <w:szCs w:val="24"/>
                <w:lang w:eastAsia="ru-RU"/>
              </w:rPr>
              <w:t>Организация групповой работы или работы в парах, которые учат  командной работе и взаимодействию с другими учащимися.</w:t>
            </w:r>
          </w:p>
        </w:tc>
      </w:tr>
    </w:tbl>
    <w:p w:rsidR="006A4B83" w:rsidRPr="000441F8" w:rsidRDefault="006A4B83" w:rsidP="00A2211A">
      <w:pPr>
        <w:shd w:val="clear" w:color="auto" w:fill="FFFFFF"/>
        <w:spacing w:before="90" w:after="90" w:line="276" w:lineRule="auto"/>
        <w:rPr>
          <w:b/>
          <w:bCs/>
          <w:sz w:val="24"/>
          <w:szCs w:val="24"/>
        </w:rPr>
      </w:pPr>
    </w:p>
    <w:p w:rsidR="006A4B83" w:rsidRPr="000441F8" w:rsidRDefault="006A4B83" w:rsidP="000441F8">
      <w:pPr>
        <w:shd w:val="clear" w:color="auto" w:fill="FFFFFF"/>
        <w:spacing w:before="90" w:after="90" w:line="276" w:lineRule="auto"/>
        <w:jc w:val="center"/>
        <w:rPr>
          <w:b/>
          <w:bCs/>
          <w:sz w:val="24"/>
          <w:szCs w:val="24"/>
        </w:rPr>
      </w:pPr>
    </w:p>
    <w:p w:rsidR="00A2211A" w:rsidRPr="000441F8" w:rsidRDefault="00787422" w:rsidP="00A2211A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0441F8">
        <w:rPr>
          <w:b/>
          <w:bCs/>
          <w:sz w:val="24"/>
          <w:szCs w:val="24"/>
        </w:rPr>
        <w:t>Календарно-тематическое планирование</w:t>
      </w:r>
      <w:r w:rsidR="00A2211A" w:rsidRPr="000441F8">
        <w:rPr>
          <w:b/>
          <w:sz w:val="24"/>
          <w:szCs w:val="24"/>
          <w:lang w:eastAsia="ru-RU"/>
        </w:rPr>
        <w:t>к рабочей программе</w:t>
      </w:r>
    </w:p>
    <w:p w:rsidR="00A2211A" w:rsidRPr="000441F8" w:rsidRDefault="00A2211A" w:rsidP="00A2211A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геометрии</w:t>
      </w:r>
      <w:r w:rsidRPr="000441F8">
        <w:rPr>
          <w:b/>
          <w:sz w:val="24"/>
          <w:szCs w:val="24"/>
          <w:lang w:eastAsia="ru-RU"/>
        </w:rPr>
        <w:t xml:space="preserve"> для 11 класса к учебнику </w:t>
      </w:r>
      <w:r>
        <w:rPr>
          <w:b/>
          <w:sz w:val="24"/>
          <w:szCs w:val="24"/>
          <w:lang w:eastAsia="ru-RU"/>
        </w:rPr>
        <w:t xml:space="preserve"> авторов </w:t>
      </w:r>
      <w:r w:rsidRPr="000441F8">
        <w:rPr>
          <w:b/>
          <w:color w:val="000000"/>
          <w:sz w:val="24"/>
          <w:szCs w:val="24"/>
          <w:shd w:val="clear" w:color="auto" w:fill="F5F5F5"/>
        </w:rPr>
        <w:t>А.С. Атанасян, В.Ф. Бутузова</w:t>
      </w:r>
      <w:r>
        <w:rPr>
          <w:color w:val="000000"/>
          <w:sz w:val="21"/>
          <w:szCs w:val="21"/>
          <w:shd w:val="clear" w:color="auto" w:fill="F5F5F5"/>
        </w:rPr>
        <w:t> </w:t>
      </w:r>
    </w:p>
    <w:p w:rsidR="00787422" w:rsidRPr="00A2211A" w:rsidRDefault="00787422" w:rsidP="000441F8">
      <w:pPr>
        <w:shd w:val="clear" w:color="auto" w:fill="FFFFFF"/>
        <w:spacing w:before="90" w:after="90" w:line="276" w:lineRule="auto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946"/>
        <w:gridCol w:w="1276"/>
        <w:gridCol w:w="1134"/>
      </w:tblGrid>
      <w:tr w:rsidR="002171A0" w:rsidRPr="000441F8" w:rsidTr="0052426C">
        <w:trPr>
          <w:trHeight w:val="939"/>
        </w:trPr>
        <w:tc>
          <w:tcPr>
            <w:tcW w:w="1134" w:type="dxa"/>
          </w:tcPr>
          <w:p w:rsidR="002171A0" w:rsidRPr="000441F8" w:rsidRDefault="002171A0" w:rsidP="000441F8">
            <w:pPr>
              <w:spacing w:after="150" w:line="276" w:lineRule="auto"/>
              <w:rPr>
                <w:sz w:val="24"/>
                <w:szCs w:val="24"/>
              </w:rPr>
            </w:pPr>
            <w:r w:rsidRPr="000441F8">
              <w:rPr>
                <w:b/>
                <w:bCs/>
                <w:sz w:val="24"/>
                <w:szCs w:val="24"/>
              </w:rPr>
              <w:t>№</w:t>
            </w:r>
          </w:p>
          <w:p w:rsidR="002171A0" w:rsidRPr="000441F8" w:rsidRDefault="002171A0" w:rsidP="000441F8">
            <w:pPr>
              <w:spacing w:after="150" w:line="276" w:lineRule="auto"/>
              <w:rPr>
                <w:sz w:val="24"/>
                <w:szCs w:val="24"/>
              </w:rPr>
            </w:pPr>
            <w:r w:rsidRPr="000441F8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after="150" w:line="276" w:lineRule="auto"/>
              <w:jc w:val="center"/>
              <w:rPr>
                <w:sz w:val="24"/>
                <w:szCs w:val="24"/>
              </w:rPr>
            </w:pPr>
            <w:r w:rsidRPr="000441F8">
              <w:rPr>
                <w:b/>
                <w:bCs/>
                <w:sz w:val="24"/>
                <w:szCs w:val="24"/>
              </w:rPr>
              <w:t>Тема урока</w:t>
            </w:r>
          </w:p>
          <w:p w:rsidR="002171A0" w:rsidRPr="000441F8" w:rsidRDefault="002171A0" w:rsidP="000441F8">
            <w:pPr>
              <w:spacing w:after="150" w:line="276" w:lineRule="auto"/>
              <w:jc w:val="center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after="150" w:line="276" w:lineRule="auto"/>
              <w:jc w:val="center"/>
              <w:rPr>
                <w:sz w:val="24"/>
                <w:szCs w:val="24"/>
              </w:rPr>
            </w:pPr>
            <w:r w:rsidRPr="000441F8">
              <w:rPr>
                <w:b/>
                <w:bCs/>
                <w:sz w:val="24"/>
                <w:szCs w:val="24"/>
              </w:rPr>
              <w:t>План. сроки</w:t>
            </w: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after="150" w:line="276" w:lineRule="auto"/>
              <w:jc w:val="center"/>
              <w:rPr>
                <w:sz w:val="24"/>
                <w:szCs w:val="24"/>
              </w:rPr>
            </w:pPr>
            <w:r w:rsidRPr="000441F8">
              <w:rPr>
                <w:b/>
                <w:bCs/>
                <w:sz w:val="24"/>
                <w:szCs w:val="24"/>
              </w:rPr>
              <w:t>Скоррект.сроки</w:t>
            </w:r>
          </w:p>
        </w:tc>
      </w:tr>
      <w:tr w:rsidR="00071101" w:rsidRPr="000441F8" w:rsidTr="0052426C">
        <w:trPr>
          <w:trHeight w:val="277"/>
        </w:trPr>
        <w:tc>
          <w:tcPr>
            <w:tcW w:w="10490" w:type="dxa"/>
            <w:gridSpan w:val="4"/>
          </w:tcPr>
          <w:p w:rsidR="00071101" w:rsidRPr="00071101" w:rsidRDefault="00071101" w:rsidP="000441F8">
            <w:pPr>
              <w:spacing w:line="276" w:lineRule="auto"/>
              <w:rPr>
                <w:b/>
                <w:sz w:val="24"/>
                <w:szCs w:val="24"/>
              </w:rPr>
            </w:pPr>
            <w:r w:rsidRPr="000441F8">
              <w:rPr>
                <w:b/>
                <w:sz w:val="24"/>
                <w:szCs w:val="24"/>
              </w:rPr>
              <w:t xml:space="preserve"> Повторение (3 ч.)</w:t>
            </w: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071101" w:rsidRPr="000441F8" w:rsidTr="0052426C">
        <w:trPr>
          <w:trHeight w:val="277"/>
        </w:trPr>
        <w:tc>
          <w:tcPr>
            <w:tcW w:w="10490" w:type="dxa"/>
            <w:gridSpan w:val="4"/>
          </w:tcPr>
          <w:p w:rsidR="00071101" w:rsidRPr="000441F8" w:rsidRDefault="00071101" w:rsidP="00071101">
            <w:pPr>
              <w:spacing w:line="276" w:lineRule="auto"/>
              <w:rPr>
                <w:b/>
                <w:sz w:val="24"/>
                <w:szCs w:val="24"/>
              </w:rPr>
            </w:pPr>
            <w:r w:rsidRPr="000441F8"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. </w:t>
            </w:r>
            <w:r w:rsidRPr="000441F8">
              <w:rPr>
                <w:b/>
                <w:sz w:val="24"/>
                <w:szCs w:val="24"/>
              </w:rPr>
              <w:t>Цилиндр, конус и шар (16 ч.)</w:t>
            </w:r>
          </w:p>
          <w:p w:rsidR="00071101" w:rsidRPr="000441F8" w:rsidRDefault="00071101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Понятие цилиндра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5,</w:t>
            </w:r>
          </w:p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uppressAutoHyphens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Площадь поверхности цилиндра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</w:rPr>
              <w:t xml:space="preserve">Понятие конуса.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8,</w:t>
            </w:r>
          </w:p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Площадь поверхности конуса. </w:t>
            </w:r>
          </w:p>
          <w:p w:rsidR="002171A0" w:rsidRPr="000441F8" w:rsidRDefault="002171A0" w:rsidP="000441F8">
            <w:pPr>
              <w:spacing w:line="276" w:lineRule="auto"/>
              <w:ind w:left="360" w:firstLine="348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56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trHeight w:val="27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bCs/>
                <w:sz w:val="24"/>
                <w:szCs w:val="24"/>
              </w:rPr>
            </w:pPr>
            <w:r w:rsidRPr="000441F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Сфера и шар.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37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0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2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6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441F8">
              <w:rPr>
                <w:sz w:val="24"/>
                <w:szCs w:val="24"/>
                <w:shd w:val="clear" w:color="auto" w:fill="FFFFFF"/>
              </w:rPr>
              <w:t>Сфера</w:t>
            </w:r>
            <w:proofErr w:type="gramEnd"/>
            <w:r w:rsidRPr="000441F8">
              <w:rPr>
                <w:sz w:val="24"/>
                <w:szCs w:val="24"/>
                <w:shd w:val="clear" w:color="auto" w:fill="FFFFFF"/>
              </w:rPr>
              <w:t xml:space="preserve"> вписанная в цилиндрическую  и коническую поверхность.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2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2171A0" w:rsidRPr="00283FDD" w:rsidRDefault="002171A0" w:rsidP="000441F8">
            <w:pPr>
              <w:autoSpaceDE w:val="0"/>
              <w:autoSpaceDN w:val="0"/>
              <w:adjustRightInd w:val="0"/>
              <w:spacing w:line="276" w:lineRule="auto"/>
              <w:rPr>
                <w:rFonts w:eastAsia="Newton-Regular"/>
                <w:sz w:val="24"/>
                <w:szCs w:val="24"/>
                <w:lang w:eastAsia="ru-RU"/>
              </w:rPr>
            </w:pPr>
            <w:r w:rsidRPr="00283FDD">
              <w:rPr>
                <w:sz w:val="24"/>
                <w:szCs w:val="24"/>
                <w:shd w:val="clear" w:color="auto" w:fill="FFFFFF"/>
              </w:rPr>
              <w:t>Контрольная работа № 1 «Цилиндр. Конус.Шар»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171A0" w:rsidRPr="000441F8" w:rsidTr="0052426C">
        <w:trPr>
          <w:cantSplit/>
          <w:trHeight w:val="41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2171A0" w:rsidRPr="00283FDD" w:rsidRDefault="00071101" w:rsidP="000441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283FDD">
              <w:rPr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71101" w:rsidRPr="000441F8" w:rsidTr="0052426C">
        <w:trPr>
          <w:cantSplit/>
          <w:trHeight w:val="553"/>
        </w:trPr>
        <w:tc>
          <w:tcPr>
            <w:tcW w:w="10490" w:type="dxa"/>
            <w:gridSpan w:val="4"/>
          </w:tcPr>
          <w:p w:rsidR="00071101" w:rsidRPr="000441F8" w:rsidRDefault="00071101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b/>
                <w:sz w:val="24"/>
                <w:szCs w:val="24"/>
                <w:shd w:val="clear" w:color="auto" w:fill="FFFFFF"/>
              </w:rPr>
              <w:t xml:space="preserve"> Глава </w:t>
            </w:r>
            <w:r w:rsidR="00646C58">
              <w:rPr>
                <w:b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0441F8">
              <w:rPr>
                <w:b/>
                <w:sz w:val="24"/>
                <w:szCs w:val="24"/>
                <w:shd w:val="clear" w:color="auto" w:fill="FFFFFF"/>
              </w:rPr>
              <w:t>. Объемы тел (17ч.)</w:t>
            </w:r>
          </w:p>
        </w:tc>
      </w:tr>
      <w:tr w:rsidR="002171A0" w:rsidRPr="000441F8" w:rsidTr="0052426C">
        <w:trPr>
          <w:cantSplit/>
          <w:trHeight w:val="54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</w:rPr>
              <w:t xml:space="preserve">Понятие объема.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2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Объем прямоугольного параллелепипеда.</w:t>
            </w:r>
          </w:p>
          <w:p w:rsidR="002171A0" w:rsidRPr="000441F8" w:rsidRDefault="002171A0" w:rsidP="000441F8">
            <w:pPr>
              <w:spacing w:line="276" w:lineRule="auto"/>
              <w:ind w:left="36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4"/>
        </w:trPr>
        <w:tc>
          <w:tcPr>
            <w:tcW w:w="1134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</w:rPr>
              <w:t xml:space="preserve">Объем прямой призмы.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721"/>
        </w:trPr>
        <w:tc>
          <w:tcPr>
            <w:tcW w:w="1134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23,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Объем цилиндра</w:t>
            </w:r>
          </w:p>
          <w:p w:rsidR="002171A0" w:rsidRPr="000441F8" w:rsidRDefault="002171A0" w:rsidP="000441F8">
            <w:pPr>
              <w:spacing w:line="276" w:lineRule="auto"/>
              <w:ind w:left="36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</w:rPr>
              <w:t xml:space="preserve">Вычисление объемов тел с помощью интеграла.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 xml:space="preserve">Объем наклонной призмы.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 xml:space="preserve">Объем пирамиды.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8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28,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Объем конуса.</w:t>
            </w:r>
          </w:p>
          <w:p w:rsidR="002171A0" w:rsidRPr="000441F8" w:rsidRDefault="002171A0" w:rsidP="000441F8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692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30,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 xml:space="preserve">Объем шара. </w:t>
            </w:r>
          </w:p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0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33,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Площадь сферы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7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2171A0" w:rsidRPr="00283FDD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171A0" w:rsidRPr="000441F8" w:rsidTr="0052426C">
        <w:trPr>
          <w:cantSplit/>
          <w:trHeight w:val="42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2171A0" w:rsidRPr="00283FDD" w:rsidRDefault="00071101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2D6787" w:rsidRPr="0028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нализ контрольной работы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46C58" w:rsidRPr="000441F8" w:rsidTr="0052426C">
        <w:trPr>
          <w:cantSplit/>
          <w:trHeight w:val="415"/>
        </w:trPr>
        <w:tc>
          <w:tcPr>
            <w:tcW w:w="10490" w:type="dxa"/>
            <w:gridSpan w:val="4"/>
          </w:tcPr>
          <w:p w:rsidR="00646C58" w:rsidRPr="000441F8" w:rsidRDefault="00646C58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b/>
                <w:sz w:val="24"/>
                <w:szCs w:val="24"/>
                <w:shd w:val="clear" w:color="auto" w:fill="FFFFFF"/>
              </w:rPr>
              <w:t xml:space="preserve"> Глава  </w:t>
            </w: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YII</w:t>
            </w:r>
            <w:r w:rsidRPr="000441F8">
              <w:rPr>
                <w:b/>
                <w:sz w:val="24"/>
                <w:szCs w:val="24"/>
                <w:shd w:val="clear" w:color="auto" w:fill="FFFFFF"/>
              </w:rPr>
              <w:t>. Векторы в пространстве (6часов)</w:t>
            </w:r>
          </w:p>
        </w:tc>
      </w:tr>
      <w:tr w:rsidR="002171A0" w:rsidRPr="000441F8" w:rsidTr="0052426C">
        <w:trPr>
          <w:cantSplit/>
          <w:trHeight w:val="42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7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441F8">
              <w:rPr>
                <w:sz w:val="24"/>
                <w:szCs w:val="24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8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5"/>
              <w:widowControl/>
              <w:spacing w:line="276" w:lineRule="auto"/>
              <w:ind w:firstLine="19"/>
              <w:rPr>
                <w:rStyle w:val="FontStyle24"/>
                <w:sz w:val="24"/>
                <w:szCs w:val="24"/>
              </w:rPr>
            </w:pPr>
            <w:r w:rsidRPr="000441F8">
              <w:rPr>
                <w:rFonts w:ascii="Times New Roman" w:hAnsi="Times New Roman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5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F8">
              <w:rPr>
                <w:rFonts w:ascii="Times New Roman" w:hAnsi="Times New Roman"/>
                <w:bCs/>
              </w:rPr>
              <w:t>Компланарные векторы. Правило параллелепипеда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F8">
              <w:rPr>
                <w:rFonts w:ascii="Times New Roman" w:hAnsi="Times New Roman"/>
                <w:bCs/>
              </w:rPr>
              <w:t>Разложение вектора по трем некомпланарным векторам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pStyle w:val="1b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171A0" w:rsidRPr="000441F8" w:rsidRDefault="002D6787" w:rsidP="000441F8">
            <w:pPr>
              <w:pStyle w:val="Style4"/>
              <w:widowControl/>
              <w:spacing w:line="276" w:lineRule="auto"/>
              <w:ind w:firstLine="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контрольной работы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46C58" w:rsidRPr="000441F8" w:rsidTr="0052426C">
        <w:trPr>
          <w:cantSplit/>
          <w:trHeight w:val="721"/>
        </w:trPr>
        <w:tc>
          <w:tcPr>
            <w:tcW w:w="10490" w:type="dxa"/>
            <w:gridSpan w:val="4"/>
          </w:tcPr>
          <w:p w:rsidR="00646C58" w:rsidRPr="00646C58" w:rsidRDefault="00646C58" w:rsidP="00646C58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  <w:r w:rsidRPr="000441F8">
              <w:rPr>
                <w:b/>
                <w:sz w:val="24"/>
                <w:szCs w:val="24"/>
              </w:rPr>
              <w:t xml:space="preserve">Глава </w:t>
            </w:r>
            <w:r w:rsidRPr="000441F8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0441F8">
              <w:rPr>
                <w:b/>
                <w:sz w:val="24"/>
                <w:szCs w:val="24"/>
              </w:rPr>
              <w:t>. Метод координат в пространстве. Движение.  (15 ч.)</w:t>
            </w:r>
          </w:p>
        </w:tc>
      </w:tr>
      <w:tr w:rsidR="002171A0" w:rsidRPr="000441F8" w:rsidTr="0052426C">
        <w:trPr>
          <w:cantSplit/>
          <w:trHeight w:val="55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rStyle w:val="FontStyle24"/>
                <w:sz w:val="24"/>
                <w:szCs w:val="24"/>
              </w:rPr>
            </w:pPr>
            <w:r w:rsidRPr="000441F8">
              <w:rPr>
                <w:rStyle w:val="FontStyle24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70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3"/>
              <w:widowControl/>
              <w:spacing w:line="276" w:lineRule="auto"/>
              <w:ind w:left="5" w:hanging="5"/>
              <w:rPr>
                <w:rFonts w:ascii="Times New Roman" w:hAnsi="Times New Roman"/>
              </w:rPr>
            </w:pPr>
            <w:r w:rsidRPr="000441F8">
              <w:rPr>
                <w:rFonts w:ascii="Times New Roman" w:hAnsi="Times New Roman"/>
              </w:rPr>
              <w:t>Координаты вектора.</w:t>
            </w:r>
          </w:p>
          <w:p w:rsidR="002171A0" w:rsidRPr="000441F8" w:rsidRDefault="002171A0" w:rsidP="000441F8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0441F8">
              <w:rPr>
                <w:rFonts w:ascii="Times New Roman" w:hAnsi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6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0441F8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2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3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Уравнение сферы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Угол между векторами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12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Скалярное произведение векторов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6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49,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2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51,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Уравнение плоскости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Центральная,  осевая  и зеркальная симметрии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26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Параллельный перенос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409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55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Преобразования подобия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2171A0" w:rsidRPr="00283FDD" w:rsidRDefault="002171A0" w:rsidP="000441F8">
            <w:pPr>
              <w:spacing w:line="276" w:lineRule="auto"/>
              <w:rPr>
                <w:b/>
                <w:sz w:val="24"/>
                <w:szCs w:val="24"/>
              </w:rPr>
            </w:pPr>
            <w:r w:rsidRPr="00283FD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Кон</w:t>
            </w:r>
            <w:r w:rsidRPr="00283FD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трольная работа № 3 </w:t>
            </w:r>
            <w:r w:rsidRPr="00283FD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FDD">
              <w:rPr>
                <w:bCs/>
                <w:sz w:val="24"/>
                <w:szCs w:val="24"/>
              </w:rPr>
              <w:t>Метод координат в пространстве</w:t>
            </w:r>
            <w:r w:rsidRPr="00283FD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1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57</w:t>
            </w:r>
          </w:p>
        </w:tc>
        <w:tc>
          <w:tcPr>
            <w:tcW w:w="6946" w:type="dxa"/>
          </w:tcPr>
          <w:p w:rsidR="002171A0" w:rsidRPr="00283FDD" w:rsidRDefault="002D6787" w:rsidP="000441F8">
            <w:pPr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FD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646C58" w:rsidRPr="000441F8" w:rsidTr="0052426C">
        <w:trPr>
          <w:cantSplit/>
          <w:trHeight w:val="699"/>
        </w:trPr>
        <w:tc>
          <w:tcPr>
            <w:tcW w:w="10490" w:type="dxa"/>
            <w:gridSpan w:val="4"/>
          </w:tcPr>
          <w:p w:rsidR="00646C58" w:rsidRPr="000441F8" w:rsidRDefault="00646C58" w:rsidP="000441F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0441F8">
              <w:rPr>
                <w:b/>
                <w:sz w:val="24"/>
                <w:szCs w:val="24"/>
              </w:rPr>
              <w:t xml:space="preserve">Заключительное повторение при подготовке и </w:t>
            </w:r>
            <w:r w:rsidRPr="000441F8">
              <w:rPr>
                <w:rStyle w:val="StrongEmphasis"/>
                <w:sz w:val="24"/>
                <w:szCs w:val="24"/>
              </w:rPr>
              <w:t xml:space="preserve"> ит</w:t>
            </w:r>
            <w:r w:rsidR="00A54EE7">
              <w:rPr>
                <w:rStyle w:val="StrongEmphasis"/>
                <w:sz w:val="24"/>
                <w:szCs w:val="24"/>
              </w:rPr>
              <w:t xml:space="preserve">оговой  аттестации по геометрии </w:t>
            </w:r>
            <w:r w:rsidRPr="000441F8">
              <w:rPr>
                <w:b/>
                <w:sz w:val="24"/>
                <w:szCs w:val="24"/>
              </w:rPr>
              <w:t>(1</w:t>
            </w:r>
            <w:r w:rsidR="00361C30">
              <w:rPr>
                <w:b/>
                <w:sz w:val="24"/>
                <w:szCs w:val="24"/>
              </w:rPr>
              <w:t>1</w:t>
            </w:r>
            <w:r w:rsidRPr="000441F8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2171A0" w:rsidRPr="000441F8" w:rsidTr="0052426C">
        <w:trPr>
          <w:cantSplit/>
          <w:trHeight w:val="41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58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ind w:firstLine="10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Повторение темы: «Аксиомы стереометрии»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69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59,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Повторение темы: «</w:t>
            </w:r>
            <w:r w:rsidRPr="000441F8">
              <w:rPr>
                <w:rFonts w:ascii="Times New Roman" w:hAnsi="Times New Roman"/>
              </w:rPr>
              <w:t>Параллельность прямых и плоскостей</w:t>
            </w:r>
            <w:r w:rsidRPr="000441F8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70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61,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Повторение темы: «</w:t>
            </w:r>
            <w:r w:rsidRPr="000441F8">
              <w:rPr>
                <w:rFonts w:ascii="Times New Roman" w:hAnsi="Times New Roman"/>
              </w:rPr>
              <w:t>Перпендикулярность прямых и плоскостей</w:t>
            </w:r>
            <w:r w:rsidRPr="000441F8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557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63,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Повторение темы: «</w:t>
            </w:r>
            <w:r w:rsidRPr="000441F8">
              <w:rPr>
                <w:rFonts w:ascii="Times New Roman" w:hAnsi="Times New Roman"/>
              </w:rPr>
              <w:t>Многогранники</w:t>
            </w:r>
            <w:r w:rsidRPr="000441F8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623"/>
        </w:trPr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65,</w:t>
            </w:r>
          </w:p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  <w:r w:rsidRPr="000441F8">
              <w:rPr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ind w:firstLine="10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Повторение темы: «Цилиндр.Конус Шар»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  <w:tr w:rsidR="002171A0" w:rsidRPr="000441F8" w:rsidTr="0052426C">
        <w:trPr>
          <w:cantSplit/>
          <w:trHeight w:val="689"/>
        </w:trPr>
        <w:tc>
          <w:tcPr>
            <w:tcW w:w="1134" w:type="dxa"/>
          </w:tcPr>
          <w:p w:rsidR="002171A0" w:rsidRPr="000441F8" w:rsidRDefault="00361C30" w:rsidP="000441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6946" w:type="dxa"/>
          </w:tcPr>
          <w:p w:rsidR="002171A0" w:rsidRPr="000441F8" w:rsidRDefault="002171A0" w:rsidP="000441F8">
            <w:pPr>
              <w:pStyle w:val="Style4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r w:rsidRPr="000441F8">
              <w:rPr>
                <w:rStyle w:val="FontStyle12"/>
                <w:sz w:val="24"/>
                <w:szCs w:val="24"/>
              </w:rPr>
              <w:t>Повторение темы: «</w:t>
            </w:r>
            <w:r w:rsidRPr="000441F8">
              <w:rPr>
                <w:rFonts w:ascii="Times New Roman" w:hAnsi="Times New Roman"/>
              </w:rPr>
              <w:t>Объемы тел</w:t>
            </w:r>
            <w:r w:rsidRPr="000441F8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171A0" w:rsidRPr="000441F8" w:rsidRDefault="002171A0" w:rsidP="00044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71A0" w:rsidRPr="000441F8" w:rsidRDefault="002171A0" w:rsidP="000441F8">
            <w:pPr>
              <w:spacing w:line="276" w:lineRule="auto"/>
              <w:rPr>
                <w:rFonts w:eastAsia="Newton-Regular"/>
                <w:sz w:val="24"/>
                <w:szCs w:val="24"/>
              </w:rPr>
            </w:pPr>
          </w:p>
        </w:tc>
      </w:tr>
    </w:tbl>
    <w:p w:rsidR="00965A45" w:rsidRPr="000441F8" w:rsidRDefault="00965A45" w:rsidP="000441F8">
      <w:pPr>
        <w:spacing w:line="276" w:lineRule="auto"/>
        <w:rPr>
          <w:sz w:val="24"/>
          <w:szCs w:val="24"/>
        </w:rPr>
      </w:pPr>
    </w:p>
    <w:sectPr w:rsidR="00965A45" w:rsidRPr="000441F8" w:rsidSect="002171A0">
      <w:pgSz w:w="11906" w:h="16838"/>
      <w:pgMar w:top="567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422"/>
    <w:rsid w:val="0000033C"/>
    <w:rsid w:val="00011977"/>
    <w:rsid w:val="000325CD"/>
    <w:rsid w:val="00041C5C"/>
    <w:rsid w:val="000441F8"/>
    <w:rsid w:val="00065A86"/>
    <w:rsid w:val="00071101"/>
    <w:rsid w:val="00095F77"/>
    <w:rsid w:val="000D29BC"/>
    <w:rsid w:val="000F001E"/>
    <w:rsid w:val="00111AFB"/>
    <w:rsid w:val="00112320"/>
    <w:rsid w:val="00136E5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171A0"/>
    <w:rsid w:val="0022017C"/>
    <w:rsid w:val="00220409"/>
    <w:rsid w:val="00241983"/>
    <w:rsid w:val="0025721A"/>
    <w:rsid w:val="00267490"/>
    <w:rsid w:val="00283FDD"/>
    <w:rsid w:val="002A53FE"/>
    <w:rsid w:val="002D3785"/>
    <w:rsid w:val="002D6787"/>
    <w:rsid w:val="002E693E"/>
    <w:rsid w:val="002F071D"/>
    <w:rsid w:val="00311EA4"/>
    <w:rsid w:val="00315EFB"/>
    <w:rsid w:val="00317B26"/>
    <w:rsid w:val="00323677"/>
    <w:rsid w:val="00361C30"/>
    <w:rsid w:val="0038177C"/>
    <w:rsid w:val="00395BB7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A1C97"/>
    <w:rsid w:val="004A78BD"/>
    <w:rsid w:val="004B065F"/>
    <w:rsid w:val="004B68C5"/>
    <w:rsid w:val="004C32A0"/>
    <w:rsid w:val="004C348B"/>
    <w:rsid w:val="004C6F58"/>
    <w:rsid w:val="004D25CC"/>
    <w:rsid w:val="004D305A"/>
    <w:rsid w:val="00501AB3"/>
    <w:rsid w:val="00522259"/>
    <w:rsid w:val="00523CDD"/>
    <w:rsid w:val="0052426C"/>
    <w:rsid w:val="0053007D"/>
    <w:rsid w:val="00534E08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60079E"/>
    <w:rsid w:val="0060185F"/>
    <w:rsid w:val="00607AF4"/>
    <w:rsid w:val="00615480"/>
    <w:rsid w:val="0061565E"/>
    <w:rsid w:val="006229CD"/>
    <w:rsid w:val="00640CEE"/>
    <w:rsid w:val="00646C58"/>
    <w:rsid w:val="00655F0E"/>
    <w:rsid w:val="00662153"/>
    <w:rsid w:val="0068223F"/>
    <w:rsid w:val="006949C7"/>
    <w:rsid w:val="006A4B83"/>
    <w:rsid w:val="006B3BFB"/>
    <w:rsid w:val="006F4495"/>
    <w:rsid w:val="00705D0D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5A45"/>
    <w:rsid w:val="009838D5"/>
    <w:rsid w:val="009913B7"/>
    <w:rsid w:val="00997320"/>
    <w:rsid w:val="009A6325"/>
    <w:rsid w:val="009B0279"/>
    <w:rsid w:val="009C2E99"/>
    <w:rsid w:val="009C7BA8"/>
    <w:rsid w:val="009D1D1E"/>
    <w:rsid w:val="00A01C35"/>
    <w:rsid w:val="00A07A5E"/>
    <w:rsid w:val="00A1060C"/>
    <w:rsid w:val="00A120AE"/>
    <w:rsid w:val="00A16BD0"/>
    <w:rsid w:val="00A17FCB"/>
    <w:rsid w:val="00A2211A"/>
    <w:rsid w:val="00A475A6"/>
    <w:rsid w:val="00A54EE7"/>
    <w:rsid w:val="00A675C6"/>
    <w:rsid w:val="00A727E5"/>
    <w:rsid w:val="00A73C75"/>
    <w:rsid w:val="00A7530F"/>
    <w:rsid w:val="00A841F0"/>
    <w:rsid w:val="00A93B86"/>
    <w:rsid w:val="00AB6AB5"/>
    <w:rsid w:val="00AB6BDA"/>
    <w:rsid w:val="00AD65E0"/>
    <w:rsid w:val="00AF2BCA"/>
    <w:rsid w:val="00B23F7E"/>
    <w:rsid w:val="00B635E0"/>
    <w:rsid w:val="00B640F8"/>
    <w:rsid w:val="00B7320B"/>
    <w:rsid w:val="00B80C9E"/>
    <w:rsid w:val="00B926BB"/>
    <w:rsid w:val="00B93C8C"/>
    <w:rsid w:val="00BC757A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E64BB"/>
    <w:rsid w:val="00CF2DCB"/>
    <w:rsid w:val="00D0225B"/>
    <w:rsid w:val="00D10F7F"/>
    <w:rsid w:val="00D11907"/>
    <w:rsid w:val="00D32256"/>
    <w:rsid w:val="00D8130A"/>
    <w:rsid w:val="00D96F7E"/>
    <w:rsid w:val="00DB5916"/>
    <w:rsid w:val="00DB593F"/>
    <w:rsid w:val="00DC2306"/>
    <w:rsid w:val="00DD529D"/>
    <w:rsid w:val="00DE007D"/>
    <w:rsid w:val="00DF59FA"/>
    <w:rsid w:val="00E0285A"/>
    <w:rsid w:val="00E17D3F"/>
    <w:rsid w:val="00E435CB"/>
    <w:rsid w:val="00E47196"/>
    <w:rsid w:val="00E51C0E"/>
    <w:rsid w:val="00E76705"/>
    <w:rsid w:val="00E830D8"/>
    <w:rsid w:val="00EA1552"/>
    <w:rsid w:val="00EA6BDD"/>
    <w:rsid w:val="00EB083C"/>
    <w:rsid w:val="00EC2A99"/>
    <w:rsid w:val="00EC4490"/>
    <w:rsid w:val="00EC63C0"/>
    <w:rsid w:val="00EC7674"/>
    <w:rsid w:val="00ED23EA"/>
    <w:rsid w:val="00ED6951"/>
    <w:rsid w:val="00EF36DE"/>
    <w:rsid w:val="00F00E71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0">
    <w:name w:val="Заголовок1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1"/>
    <w:rsid w:val="0078742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0"/>
    <w:rsid w:val="00787422"/>
    <w:rPr>
      <w:rFonts w:cs="Mangal"/>
    </w:rPr>
  </w:style>
  <w:style w:type="paragraph" w:styleId="af1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87422"/>
    <w:pPr>
      <w:suppressLineNumbers/>
    </w:pPr>
    <w:rPr>
      <w:rFonts w:cs="Mangal"/>
    </w:rPr>
  </w:style>
  <w:style w:type="paragraph" w:styleId="af2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"/>
    <w:link w:val="14"/>
    <w:rsid w:val="00787422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1"/>
    <w:link w:val="af3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footnote text"/>
    <w:basedOn w:val="a"/>
    <w:link w:val="15"/>
    <w:rsid w:val="00787422"/>
    <w:pPr>
      <w:widowControl w:val="0"/>
      <w:ind w:firstLine="720"/>
    </w:pPr>
    <w:rPr>
      <w:sz w:val="20"/>
      <w:szCs w:val="20"/>
    </w:rPr>
  </w:style>
  <w:style w:type="character" w:customStyle="1" w:styleId="15">
    <w:name w:val="Текст сноски Знак1"/>
    <w:basedOn w:val="a1"/>
    <w:link w:val="af4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Intense Quote"/>
    <w:basedOn w:val="a"/>
    <w:next w:val="a"/>
    <w:link w:val="16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6">
    <w:name w:val="Выделенная цитата Знак1"/>
    <w:basedOn w:val="a1"/>
    <w:link w:val="af5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6">
    <w:name w:val="Balloon Text"/>
    <w:basedOn w:val="a"/>
    <w:link w:val="17"/>
    <w:rsid w:val="0078742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6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18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Верхний колонтитул Знак1"/>
    <w:basedOn w:val="a1"/>
    <w:link w:val="af7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19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basedOn w:val="a1"/>
    <w:link w:val="af8"/>
    <w:rsid w:val="00787422"/>
    <w:rPr>
      <w:rFonts w:ascii="Calibri" w:eastAsia="Times New Roman" w:hAnsi="Calibri" w:cs="Calibri"/>
      <w:lang w:eastAsia="zh-CN"/>
    </w:rPr>
  </w:style>
  <w:style w:type="paragraph" w:styleId="af9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a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b">
    <w:name w:val="Содержимое врезки"/>
    <w:basedOn w:val="a0"/>
    <w:rsid w:val="00787422"/>
  </w:style>
  <w:style w:type="paragraph" w:customStyle="1" w:styleId="afc">
    <w:name w:val="Содержимое таблицы"/>
    <w:basedOn w:val="a"/>
    <w:rsid w:val="00787422"/>
    <w:pPr>
      <w:suppressLineNumbers/>
    </w:pPr>
  </w:style>
  <w:style w:type="paragraph" w:customStyle="1" w:styleId="afd">
    <w:name w:val="Заголовок таблицы"/>
    <w:basedOn w:val="afc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e">
    <w:name w:val="Table Grid"/>
    <w:basedOn w:val="a2"/>
    <w:uiPriority w:val="59"/>
    <w:rsid w:val="0078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b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  <w:style w:type="table" w:customStyle="1" w:styleId="22">
    <w:name w:val="Сетка таблицы2"/>
    <w:basedOn w:val="a2"/>
    <w:next w:val="afe"/>
    <w:uiPriority w:val="59"/>
    <w:rsid w:val="0004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c.vsevobr.ru/data/ckfsys2/files/files/2017-2018/04/koncepciya_razvitiya_matem_obrazovan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7B03-A526-40BD-8A61-12C8FB66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1</cp:lastModifiedBy>
  <cp:revision>184</cp:revision>
  <cp:lastPrinted>2018-02-10T21:11:00Z</cp:lastPrinted>
  <dcterms:created xsi:type="dcterms:W3CDTF">2018-02-10T18:20:00Z</dcterms:created>
  <dcterms:modified xsi:type="dcterms:W3CDTF">2023-10-01T06:56:00Z</dcterms:modified>
</cp:coreProperties>
</file>