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3" w:rsidRDefault="00815C63" w:rsidP="00815C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15C63" w:rsidRDefault="00815C63" w:rsidP="00815C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Ярославской области</w:t>
      </w:r>
      <w:r>
        <w:rPr>
          <w:sz w:val="28"/>
        </w:rPr>
        <w:br/>
      </w:r>
      <w:bookmarkStart w:id="0" w:name="0ff8209f-a031-4e38-b2e9-77222347598e"/>
      <w:bookmarkEnd w:id="0"/>
      <w:r>
        <w:rPr>
          <w:b/>
          <w:color w:val="000000"/>
          <w:sz w:val="28"/>
        </w:rPr>
        <w:t>‌‌‌</w:t>
      </w:r>
      <w:bookmarkStart w:id="1" w:name="faacd0a8-d455-4eb1-b068-cbe4889abc92"/>
      <w:r>
        <w:rPr>
          <w:b/>
          <w:color w:val="000000"/>
          <w:sz w:val="28"/>
        </w:rPr>
        <w:t>Управление образования Администрации Ярославского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15C63" w:rsidRDefault="00815C63" w:rsidP="00815C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п. Ярославка ЯМР</w:t>
      </w:r>
    </w:p>
    <w:p w:rsidR="00815C63" w:rsidRDefault="00815C63" w:rsidP="00815C63">
      <w:pPr>
        <w:spacing w:line="408" w:lineRule="auto"/>
        <w:ind w:left="120"/>
        <w:jc w:val="center"/>
      </w:pPr>
    </w:p>
    <w:p w:rsidR="00815C63" w:rsidRDefault="00815C63" w:rsidP="00815C63">
      <w:pPr>
        <w:ind w:left="120"/>
      </w:pPr>
    </w:p>
    <w:p w:rsidR="00815C63" w:rsidRDefault="00815C63" w:rsidP="00815C63">
      <w:pPr>
        <w:ind w:left="120"/>
      </w:pPr>
    </w:p>
    <w:p w:rsidR="00815C63" w:rsidRDefault="00815C63" w:rsidP="00815C6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5C63" w:rsidTr="00815C63">
        <w:tc>
          <w:tcPr>
            <w:tcW w:w="3114" w:type="dxa"/>
          </w:tcPr>
          <w:p w:rsidR="00815C63" w:rsidRDefault="00815C63">
            <w:pPr>
              <w:suppressAutoHyphens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15C63" w:rsidRDefault="00815C63">
            <w:pPr>
              <w:suppressAutoHyphens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15C63" w:rsidRDefault="00815C6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15C63" w:rsidRDefault="00815C6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815C63" w:rsidRDefault="00815C63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________________________ Петрушова Н.А.</w:t>
            </w:r>
          </w:p>
          <w:p w:rsidR="00815C63" w:rsidRDefault="00815C6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№183 от «01» сентября  2023 г.</w:t>
            </w:r>
          </w:p>
          <w:p w:rsidR="00815C63" w:rsidRDefault="00815C63">
            <w:pPr>
              <w:suppressAutoHyphens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6286E" w:rsidRPr="0016286E" w:rsidRDefault="0016286E" w:rsidP="0016286E">
      <w:pPr>
        <w:spacing w:after="240"/>
        <w:ind w:left="360"/>
        <w:jc w:val="center"/>
        <w:rPr>
          <w:b/>
          <w:bCs/>
          <w:sz w:val="40"/>
          <w:szCs w:val="40"/>
        </w:rPr>
      </w:pPr>
      <w:r w:rsidRPr="0016286E">
        <w:rPr>
          <w:b/>
          <w:bCs/>
          <w:sz w:val="40"/>
          <w:szCs w:val="40"/>
        </w:rPr>
        <w:t xml:space="preserve">Рабочая программа </w:t>
      </w:r>
    </w:p>
    <w:p w:rsidR="0016286E" w:rsidRPr="0016286E" w:rsidRDefault="0016286E" w:rsidP="0016286E">
      <w:pPr>
        <w:spacing w:after="240"/>
        <w:ind w:left="360"/>
        <w:jc w:val="center"/>
        <w:rPr>
          <w:bCs/>
          <w:sz w:val="40"/>
          <w:szCs w:val="40"/>
        </w:rPr>
      </w:pPr>
      <w:r w:rsidRPr="0016286E">
        <w:rPr>
          <w:bCs/>
          <w:sz w:val="40"/>
          <w:szCs w:val="40"/>
        </w:rPr>
        <w:t>по алгебре</w:t>
      </w:r>
    </w:p>
    <w:p w:rsidR="0016286E" w:rsidRPr="0016286E" w:rsidRDefault="0016286E" w:rsidP="0016286E">
      <w:pPr>
        <w:spacing w:after="240"/>
        <w:ind w:left="36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9</w:t>
      </w:r>
      <w:r w:rsidRPr="0016286E">
        <w:rPr>
          <w:bCs/>
          <w:sz w:val="40"/>
          <w:szCs w:val="40"/>
        </w:rPr>
        <w:t xml:space="preserve"> класс</w:t>
      </w:r>
    </w:p>
    <w:p w:rsidR="0016286E" w:rsidRPr="0016286E" w:rsidRDefault="0016286E" w:rsidP="0016286E">
      <w:pPr>
        <w:spacing w:after="240"/>
        <w:ind w:left="360"/>
        <w:jc w:val="center"/>
        <w:rPr>
          <w:bCs/>
          <w:sz w:val="28"/>
          <w:szCs w:val="28"/>
        </w:rPr>
      </w:pPr>
    </w:p>
    <w:p w:rsidR="0016286E" w:rsidRPr="0016286E" w:rsidRDefault="0016286E" w:rsidP="0016286E">
      <w:pPr>
        <w:spacing w:after="240"/>
        <w:ind w:left="360"/>
        <w:jc w:val="center"/>
        <w:rPr>
          <w:bCs/>
          <w:sz w:val="28"/>
          <w:szCs w:val="28"/>
        </w:rPr>
      </w:pPr>
    </w:p>
    <w:p w:rsidR="0016286E" w:rsidRPr="0016286E" w:rsidRDefault="0016286E" w:rsidP="0016286E">
      <w:pPr>
        <w:spacing w:after="240"/>
        <w:ind w:left="360"/>
        <w:jc w:val="center"/>
        <w:rPr>
          <w:bCs/>
          <w:sz w:val="28"/>
          <w:szCs w:val="28"/>
        </w:rPr>
      </w:pPr>
    </w:p>
    <w:p w:rsidR="0016286E" w:rsidRPr="0016286E" w:rsidRDefault="0016286E" w:rsidP="0016286E">
      <w:pPr>
        <w:spacing w:after="240"/>
        <w:ind w:left="360"/>
        <w:jc w:val="center"/>
        <w:rPr>
          <w:bCs/>
          <w:sz w:val="28"/>
          <w:szCs w:val="28"/>
        </w:rPr>
      </w:pPr>
    </w:p>
    <w:p w:rsidR="0016286E" w:rsidRPr="0016286E" w:rsidRDefault="0016286E" w:rsidP="0016286E">
      <w:pPr>
        <w:spacing w:after="240"/>
        <w:ind w:left="360"/>
        <w:jc w:val="center"/>
        <w:rPr>
          <w:bCs/>
          <w:sz w:val="28"/>
          <w:szCs w:val="28"/>
        </w:rPr>
      </w:pPr>
    </w:p>
    <w:p w:rsidR="0016286E" w:rsidRPr="0016286E" w:rsidRDefault="0016286E" w:rsidP="0016286E">
      <w:pPr>
        <w:spacing w:after="240"/>
        <w:ind w:left="360"/>
        <w:rPr>
          <w:b/>
          <w:bCs/>
          <w:kern w:val="28"/>
          <w:sz w:val="32"/>
          <w:szCs w:val="32"/>
        </w:rPr>
      </w:pPr>
    </w:p>
    <w:p w:rsidR="0016286E" w:rsidRPr="0016286E" w:rsidRDefault="00815C63" w:rsidP="00815C63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</w:p>
    <w:p w:rsidR="0016286E" w:rsidRPr="0016286E" w:rsidRDefault="0016286E" w:rsidP="0016286E">
      <w:pPr>
        <w:pStyle w:val="a4"/>
        <w:numPr>
          <w:ilvl w:val="0"/>
          <w:numId w:val="20"/>
        </w:numPr>
        <w:rPr>
          <w:b/>
          <w:color w:val="000000"/>
          <w:sz w:val="28"/>
          <w:szCs w:val="28"/>
        </w:rPr>
      </w:pPr>
      <w:r w:rsidRPr="0016286E">
        <w:rPr>
          <w:b/>
          <w:color w:val="000000"/>
          <w:sz w:val="28"/>
          <w:szCs w:val="28"/>
        </w:rPr>
        <w:br w:type="page"/>
      </w:r>
    </w:p>
    <w:p w:rsidR="00DF7089" w:rsidRPr="00C76C94" w:rsidRDefault="00DF7089" w:rsidP="008703E4">
      <w:pPr>
        <w:spacing w:before="100" w:beforeAutospacing="1" w:after="100" w:afterAutospacing="1"/>
        <w:ind w:left="360"/>
        <w:jc w:val="center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результаты:</w:t>
      </w:r>
    </w:p>
    <w:p w:rsidR="00DF7089" w:rsidRPr="00C76C94" w:rsidRDefault="00DF7089" w:rsidP="00DF70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F7089" w:rsidRPr="00C76C94" w:rsidRDefault="00DF7089" w:rsidP="00DF70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DF7089" w:rsidRPr="00C76C94" w:rsidRDefault="00DF7089" w:rsidP="00DF70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DF7089" w:rsidRPr="00C76C94" w:rsidRDefault="00DF7089" w:rsidP="00DF70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DF7089" w:rsidRPr="00C76C94" w:rsidRDefault="00DF7089" w:rsidP="00DF70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  <w:u w:val="single"/>
        </w:rPr>
        <w:t>Метапредметные результаты:</w:t>
      </w:r>
    </w:p>
    <w:p w:rsidR="00DF7089" w:rsidRPr="00C76C94" w:rsidRDefault="00DF7089" w:rsidP="00DF708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Межпредметные понятия</w:t>
      </w:r>
    </w:p>
    <w:p w:rsidR="00DF7089" w:rsidRPr="00C76C94" w:rsidRDefault="00DF7089" w:rsidP="00DF708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овладение обучающимися основами читательской компетенции: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• 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• 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F7089" w:rsidRPr="00C76C94" w:rsidRDefault="00DF7089" w:rsidP="00DF708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приобретение навыков работы с информацией: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DF7089" w:rsidRPr="00C76C94" w:rsidRDefault="00DF7089" w:rsidP="00DF7089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участие в проектной деятельности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F7089" w:rsidRPr="00C76C94" w:rsidRDefault="00DF7089" w:rsidP="00DF708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DF7089" w:rsidRPr="00C76C94" w:rsidRDefault="00DF7089" w:rsidP="00DF708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DF7089" w:rsidRPr="00C76C94" w:rsidRDefault="00DF7089" w:rsidP="00DF7089">
      <w:pPr>
        <w:numPr>
          <w:ilvl w:val="2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DF7089" w:rsidRPr="00C76C94" w:rsidRDefault="00DF7089" w:rsidP="00DF7089">
      <w:pPr>
        <w:numPr>
          <w:ilvl w:val="2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результаты:</w:t>
      </w:r>
    </w:p>
    <w:p w:rsidR="00DF7089" w:rsidRPr="00C76C94" w:rsidRDefault="00DF7089" w:rsidP="00DF7089">
      <w:pPr>
        <w:numPr>
          <w:ilvl w:val="3"/>
          <w:numId w:val="26"/>
        </w:numPr>
        <w:tabs>
          <w:tab w:val="clear" w:pos="2880"/>
          <w:tab w:val="num" w:pos="567"/>
        </w:tabs>
        <w:spacing w:before="100" w:beforeAutospacing="1" w:after="100" w:afterAutospacing="1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DF7089" w:rsidRPr="00C76C94" w:rsidRDefault="00DF7089" w:rsidP="00DF7089">
      <w:pPr>
        <w:numPr>
          <w:ilvl w:val="3"/>
          <w:numId w:val="26"/>
        </w:numPr>
        <w:tabs>
          <w:tab w:val="clear" w:pos="2880"/>
          <w:tab w:val="num" w:pos="567"/>
        </w:tabs>
        <w:spacing w:before="100" w:beforeAutospacing="1" w:after="100" w:afterAutospacing="1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DF7089" w:rsidRPr="00C76C94" w:rsidRDefault="00DF7089" w:rsidP="00DF7089">
      <w:pPr>
        <w:numPr>
          <w:ilvl w:val="3"/>
          <w:numId w:val="26"/>
        </w:numPr>
        <w:tabs>
          <w:tab w:val="clear" w:pos="2880"/>
          <w:tab w:val="num" w:pos="567"/>
        </w:tabs>
        <w:spacing w:before="100" w:beforeAutospacing="1" w:after="100" w:afterAutospacing="1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DF7089" w:rsidRPr="00C76C94" w:rsidRDefault="00DF7089" w:rsidP="00DF7089">
      <w:pPr>
        <w:numPr>
          <w:ilvl w:val="3"/>
          <w:numId w:val="26"/>
        </w:numPr>
        <w:tabs>
          <w:tab w:val="clear" w:pos="2880"/>
          <w:tab w:val="num" w:pos="567"/>
        </w:tabs>
        <w:spacing w:before="100" w:beforeAutospacing="1" w:after="100" w:afterAutospacing="1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DF7089" w:rsidRPr="00C76C94" w:rsidRDefault="00DF7089" w:rsidP="00DF7089">
      <w:pPr>
        <w:numPr>
          <w:ilvl w:val="3"/>
          <w:numId w:val="26"/>
        </w:numPr>
        <w:tabs>
          <w:tab w:val="clear" w:pos="2880"/>
          <w:tab w:val="num" w:pos="567"/>
        </w:tabs>
        <w:spacing w:before="100" w:beforeAutospacing="1" w:after="100" w:afterAutospacing="1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систематические знания о функциях и их свойствах;</w:t>
      </w:r>
    </w:p>
    <w:p w:rsidR="00DF7089" w:rsidRPr="00C76C94" w:rsidRDefault="00DF7089" w:rsidP="00DF7089">
      <w:pPr>
        <w:numPr>
          <w:ilvl w:val="3"/>
          <w:numId w:val="26"/>
        </w:numPr>
        <w:tabs>
          <w:tab w:val="clear" w:pos="2880"/>
          <w:tab w:val="num" w:pos="567"/>
        </w:tabs>
        <w:spacing w:before="100" w:beforeAutospacing="1"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DF7089" w:rsidRPr="00C76C94" w:rsidRDefault="00DF7089" w:rsidP="00DF7089">
      <w:pPr>
        <w:numPr>
          <w:ilvl w:val="0"/>
          <w:numId w:val="2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выполнять вычисления с действительными числами;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решать уравнения, неравенства, системы уравнений и неравенств;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выполнять операции над множествами;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исследовать функции и строить их графики;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DF7089" w:rsidRPr="00C76C94" w:rsidRDefault="00DF7089" w:rsidP="00DF70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решать простейшие комбинаторные задачи.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Раздел «Арифметика»</w:t>
      </w:r>
    </w:p>
    <w:p w:rsidR="00DF7089" w:rsidRPr="00C76C94" w:rsidRDefault="00DF7089" w:rsidP="00DF708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Рациональные числа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сравнивать и упорядочивать рациональные числа;</w:t>
      </w:r>
    </w:p>
    <w:p w:rsidR="00DF7089" w:rsidRPr="00C76C94" w:rsidRDefault="00DF7089" w:rsidP="00DF708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DF7089" w:rsidRPr="00C76C94" w:rsidRDefault="00DF7089" w:rsidP="00DF708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DF7089" w:rsidRPr="00C76C94" w:rsidRDefault="00DF7089" w:rsidP="00DF708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применять понятия, связанные с делимостью натуральных чисел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DF7089" w:rsidRPr="00C76C94" w:rsidRDefault="00DF7089" w:rsidP="00DF708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DF7089" w:rsidRDefault="00DF7089" w:rsidP="00DF708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Действительные числа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lastRenderedPageBreak/>
        <w:t>Выпускник научится:</w:t>
      </w:r>
    </w:p>
    <w:p w:rsidR="00DF7089" w:rsidRPr="00C76C94" w:rsidRDefault="00DF7089" w:rsidP="00DF7089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DF7089" w:rsidRPr="00C76C94" w:rsidRDefault="00DF7089" w:rsidP="00DF7089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владеть понятием квадратного корня, применять его в вычислениях;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numPr>
          <w:ilvl w:val="0"/>
          <w:numId w:val="3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DF7089" w:rsidRPr="00C76C94" w:rsidRDefault="00DF7089" w:rsidP="00DF708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Измерения, приближения , оценки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DF7089" w:rsidRPr="00C76C94" w:rsidRDefault="00DF7089" w:rsidP="00DF708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понять, что погрешность результата вычисления должна быть соизмерима с погрешностью исходных данных.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Алгебраические выражения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оперировать понятиями "квадратный корень", применять его в вычислениях;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выполнять преобразование выражений, содержащих степени с целыми показателями и квадратные корни;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выполнять разложение многочленов на множители;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применять преобразования выражений для решения различных задач из математики, смежных предметов, из реальной практики.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DF7089" w:rsidRPr="00C76C94" w:rsidRDefault="00DF7089" w:rsidP="00DF708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применять тождественные преобразования для решения задач из различных разделов курса.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Уравнения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научиться: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проводить простейшие исследования уравнений и систем уравнений, в том числе с применением графических представлений ( устанавливать, имеет ли уравнение или система уравнений решения, если имеет, то сколько и пр.)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  <w:r w:rsidRPr="00C76C94">
        <w:rPr>
          <w:rFonts w:ascii="Times New Roman" w:hAnsi="Times New Roman"/>
          <w:sz w:val="24"/>
          <w:szCs w:val="24"/>
        </w:rPr>
        <w:t>- использовать широкий спектр специальных приемов решения уравнений и систем уравнений; уверенно применять аппарат уравнений и неравенств для решения разнообразных задач из математики, смежных предметов, реальной практики</w:t>
      </w:r>
    </w:p>
    <w:p w:rsidR="00DF7089" w:rsidRPr="00C76C94" w:rsidRDefault="00DF7089" w:rsidP="00DF708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Неравенства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научиться: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понимать терминологию и символику, связанные с отношением неравенства, свойства числовых неравенств;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освоить разнообразные приёмы доказательства неравенств;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применять графические представления для исследования неравенств, систем неравенств, содержащих буквенные коэффициенты.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Раздел «Функции»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Числовые множества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 xml:space="preserve">- понимать терминологию и символику, связанные с понятием множества, выполнять операции на множествами; </w:t>
      </w:r>
      <w:r w:rsidRPr="00C76C94">
        <w:rPr>
          <w:rFonts w:ascii="Times New Roman" w:hAnsi="Times New Roman"/>
          <w:sz w:val="24"/>
          <w:szCs w:val="24"/>
        </w:rPr>
        <w:br/>
        <w:t>- использовать начальные представления о множестве действительных чисел.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развивать представление о множествах;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Числовые функции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понимать и использовать функциональные понятия, язык (термины, символические обозначения);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Раздел «Числовые последовательности»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Арифметические и геометрические прогрессии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 xml:space="preserve">- решать комбинированные задачи с применением формул </w:t>
      </w:r>
      <w:r w:rsidRPr="00C76C94">
        <w:rPr>
          <w:rFonts w:ascii="Times New Roman" w:hAnsi="Times New Roman"/>
          <w:i/>
          <w:iCs/>
          <w:sz w:val="24"/>
          <w:szCs w:val="24"/>
        </w:rPr>
        <w:t>n-</w:t>
      </w:r>
      <w:r w:rsidRPr="00C76C94">
        <w:rPr>
          <w:rFonts w:ascii="Times New Roman" w:hAnsi="Times New Roman"/>
          <w:sz w:val="24"/>
          <w:szCs w:val="24"/>
        </w:rPr>
        <w:t xml:space="preserve">го члена и суммы </w:t>
      </w:r>
      <w:r w:rsidRPr="00C76C94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C76C94">
        <w:rPr>
          <w:rFonts w:ascii="Times New Roman" w:hAnsi="Times New Roman"/>
          <w:sz w:val="24"/>
          <w:szCs w:val="24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</w:r>
    </w:p>
    <w:p w:rsidR="00DF7089" w:rsidRPr="00C76C94" w:rsidRDefault="00DF7089" w:rsidP="00DF70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Раздел «Вероятность и статистика»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Описательная статистика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использовать простейшие способы представления и анализа статистических данных.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DF7089" w:rsidRPr="00C76C94" w:rsidRDefault="00DF7089" w:rsidP="00DF708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научиться приводить содержательные примеры использования для описания данных.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Случайные события и вероятность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-находить относительную частоту и вероятность случайного события.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Комбинаторика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-решать комбинаторные задачи на нахождение числа объектов или комбинаций.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-научиться некоторым специальным приёмам решения комбинаторных задач.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Элементы прикладной математики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использовать в ходе решения задач элементарные представления, связанные с приближёнными значениями величин.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b/>
          <w:bCs/>
          <w:sz w:val="24"/>
          <w:szCs w:val="24"/>
        </w:rPr>
        <w:t>Выпускник получит возможность:</w:t>
      </w:r>
    </w:p>
    <w:p w:rsidR="00DF7089" w:rsidRPr="00C76C94" w:rsidRDefault="00DF7089" w:rsidP="00DF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DF7089" w:rsidRPr="00C76C94" w:rsidRDefault="00DF7089" w:rsidP="00DF708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C76C94">
        <w:rPr>
          <w:rFonts w:ascii="Times New Roman" w:hAnsi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1234F0" w:rsidRPr="00CD31EC" w:rsidRDefault="00E34B32" w:rsidP="001234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234F0" w:rsidRPr="00CD31EC">
        <w:rPr>
          <w:rFonts w:ascii="Times New Roman" w:hAnsi="Times New Roman"/>
          <w:b/>
          <w:sz w:val="24"/>
          <w:szCs w:val="24"/>
        </w:rPr>
        <w:t>Раздел  «Алгебра»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1234F0" w:rsidRPr="001234F0" w:rsidTr="001234F0">
        <w:tc>
          <w:tcPr>
            <w:tcW w:w="10420" w:type="dxa"/>
          </w:tcPr>
          <w:p w:rsidR="001234F0" w:rsidRPr="001234F0" w:rsidRDefault="001234F0" w:rsidP="001234F0">
            <w:pPr>
              <w:pStyle w:val="Style26"/>
              <w:widowControl/>
              <w:spacing w:line="240" w:lineRule="auto"/>
              <w:ind w:left="787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</w:tr>
      <w:tr w:rsidR="006275E4" w:rsidRPr="001234F0" w:rsidTr="001234F0">
        <w:tc>
          <w:tcPr>
            <w:tcW w:w="10420" w:type="dxa"/>
          </w:tcPr>
          <w:p w:rsidR="006275E4" w:rsidRPr="001234F0" w:rsidRDefault="006275E4" w:rsidP="006275E4">
            <w:pPr>
              <w:pStyle w:val="Style26"/>
              <w:widowControl/>
              <w:spacing w:line="240" w:lineRule="auto"/>
              <w:ind w:left="787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Повторение (4 часа)</w:t>
            </w:r>
          </w:p>
        </w:tc>
      </w:tr>
      <w:tr w:rsidR="001234F0" w:rsidRPr="001234F0" w:rsidTr="001234F0">
        <w:tc>
          <w:tcPr>
            <w:tcW w:w="10420" w:type="dxa"/>
          </w:tcPr>
          <w:p w:rsidR="001234F0" w:rsidRPr="001234F0" w:rsidRDefault="006275E4" w:rsidP="001234F0">
            <w:pPr>
              <w:pStyle w:val="Style26"/>
              <w:widowControl/>
              <w:spacing w:line="240" w:lineRule="auto"/>
              <w:ind w:left="787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(19 часов)</w:t>
            </w:r>
          </w:p>
        </w:tc>
      </w:tr>
      <w:tr w:rsidR="006275E4" w:rsidRPr="001234F0" w:rsidTr="001234F0">
        <w:tc>
          <w:tcPr>
            <w:tcW w:w="10420" w:type="dxa"/>
          </w:tcPr>
          <w:p w:rsidR="006275E4" w:rsidRPr="001234F0" w:rsidRDefault="006275E4" w:rsidP="006275E4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неравенств. Линейные неравенства с од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 Квадрат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  <w:p w:rsidR="006275E4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Расширение множества натуральных чисел до множества целых, множества целых чисел до множе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рациональ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Рациональное число как отношение</w:t>
            </w:r>
            <w:r w:rsidRPr="001234F0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   т/п</w:t>
            </w:r>
            <w:r w:rsidRPr="001234F0">
              <w:rPr>
                <w:rStyle w:val="FontStyle61"/>
                <w:rFonts w:ascii="Times New Roman" w:hAnsi="Times New Roman" w:cs="Times New Roman"/>
                <w:spacing w:val="60"/>
                <w:sz w:val="24"/>
                <w:szCs w:val="24"/>
              </w:rPr>
              <w:t>,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1234F0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— целое число, а </w:t>
            </w:r>
            <w:r w:rsidRPr="001234F0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—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ральное чи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 иррациональном числе. Ирра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нальность числа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</m:oMath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несоизме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римость сто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диагонали квадрата. Десятичные при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ближения ирра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чисел.</w:t>
            </w:r>
          </w:p>
          <w:p w:rsidR="006275E4" w:rsidRDefault="006275E4" w:rsidP="006275E4">
            <w:pPr>
              <w:pStyle w:val="Style33"/>
              <w:widowControl/>
              <w:spacing w:line="240" w:lineRule="auto"/>
              <w:ind w:firstLine="31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действительных чисел; пред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действительных чисел в виде беско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нечных десятич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дробей. Сравнение действи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чисел. </w:t>
            </w:r>
          </w:p>
          <w:p w:rsidR="006275E4" w:rsidRPr="001234F0" w:rsidRDefault="006275E4" w:rsidP="006275E4">
            <w:pPr>
              <w:pStyle w:val="Style33"/>
              <w:widowControl/>
              <w:spacing w:line="240" w:lineRule="auto"/>
              <w:ind w:firstLine="31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Приближенное   значение   величины,   точ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приближения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5E4" w:rsidRPr="006275E4" w:rsidRDefault="006275E4" w:rsidP="006275E4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Прикидка и оценка результатов вычисле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6275E4" w:rsidRPr="001234F0" w:rsidTr="001234F0">
        <w:tc>
          <w:tcPr>
            <w:tcW w:w="10420" w:type="dxa"/>
          </w:tcPr>
          <w:p w:rsidR="006275E4" w:rsidRPr="006275E4" w:rsidRDefault="006275E4" w:rsidP="006275E4">
            <w:pPr>
              <w:pStyle w:val="Style30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6275E4"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  <w:r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6275E4" w:rsidRPr="001234F0" w:rsidTr="001234F0">
        <w:tc>
          <w:tcPr>
            <w:tcW w:w="10420" w:type="dxa"/>
          </w:tcPr>
          <w:p w:rsidR="001F1752" w:rsidRPr="001234F0" w:rsidRDefault="001F1752" w:rsidP="001F1752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функ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ции. Свойства функ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их отображение на графике: возраста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убывание функ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нули функ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сохранение знака. Чтение и построе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гра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функций.</w:t>
            </w:r>
          </w:p>
          <w:p w:rsidR="001F1752" w:rsidRPr="001234F0" w:rsidRDefault="001F1752" w:rsidP="001F1752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графиков зависимостей, отра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реальные процессы.</w:t>
            </w:r>
          </w:p>
          <w:p w:rsidR="006275E4" w:rsidRPr="006275E4" w:rsidRDefault="001F1752" w:rsidP="006275E4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Квадратичная функция, ее график и свой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</w:tr>
      <w:tr w:rsidR="001234F0" w:rsidRPr="001234F0" w:rsidTr="001234F0">
        <w:trPr>
          <w:trHeight w:val="165"/>
        </w:trPr>
        <w:tc>
          <w:tcPr>
            <w:tcW w:w="10420" w:type="dxa"/>
          </w:tcPr>
          <w:p w:rsidR="001234F0" w:rsidRPr="001234F0" w:rsidRDefault="006275E4" w:rsidP="006275E4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60"/>
                <w:rFonts w:ascii="Times New Roman" w:hAnsi="Times New Roman" w:cs="Times New Roman"/>
                <w:b w:val="0"/>
                <w:bCs w:val="0"/>
                <w:i/>
                <w:iCs/>
                <w:spacing w:val="10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Уравнения и системы неравенств (26 часов)</w:t>
            </w:r>
          </w:p>
        </w:tc>
      </w:tr>
      <w:tr w:rsidR="006275E4" w:rsidRPr="001234F0" w:rsidTr="001234F0">
        <w:trPr>
          <w:trHeight w:val="165"/>
        </w:trPr>
        <w:tc>
          <w:tcPr>
            <w:tcW w:w="10420" w:type="dxa"/>
          </w:tcPr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двумя переменными. Линей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Примеры реше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урав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 в целых числах.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Система уравнений с двумя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Равно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систем уравне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Система двух линейных уравнений с двумя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ными; решение подстанов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кой и сложением. Решение сис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двух уравнений, одно из кото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линейное, а другое второй степени. При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решения систем нелинейных уравне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собом.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Графиче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интерпретация уравнения с двумя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угловой коэффициент пря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условие парал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лельности пря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мых.</w:t>
            </w:r>
          </w:p>
          <w:p w:rsidR="006275E4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простейших нелинейных уравне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(па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рабола, гипербола, окруж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  <w:p w:rsidR="006275E4" w:rsidRPr="006275E4" w:rsidRDefault="006275E4" w:rsidP="006275E4">
            <w:pPr>
              <w:pStyle w:val="Style26"/>
              <w:widowControl/>
              <w:spacing w:line="240" w:lineRule="auto"/>
              <w:ind w:left="754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Графическая интерпретация системы уравне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переменными</w:t>
            </w:r>
          </w:p>
        </w:tc>
      </w:tr>
      <w:tr w:rsidR="006275E4" w:rsidRPr="001234F0" w:rsidTr="001234F0">
        <w:trPr>
          <w:trHeight w:val="165"/>
        </w:trPr>
        <w:tc>
          <w:tcPr>
            <w:tcW w:w="10420" w:type="dxa"/>
          </w:tcPr>
          <w:p w:rsidR="006275E4" w:rsidRDefault="006275E4" w:rsidP="006275E4">
            <w:pPr>
              <w:pStyle w:val="Style26"/>
              <w:widowControl/>
              <w:spacing w:line="240" w:lineRule="auto"/>
              <w:ind w:left="75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Арифметическая и геометриче</w:t>
            </w:r>
            <w:r w:rsidRPr="001234F0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ская прогрессии</w:t>
            </w: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(17 часов)</w:t>
            </w:r>
          </w:p>
        </w:tc>
      </w:tr>
      <w:tr w:rsidR="001234F0" w:rsidRPr="001234F0" w:rsidTr="001234F0">
        <w:tc>
          <w:tcPr>
            <w:tcW w:w="10420" w:type="dxa"/>
            <w:tcBorders>
              <w:bottom w:val="single" w:sz="4" w:space="0" w:color="auto"/>
              <w:right w:val="single" w:sz="4" w:space="0" w:color="auto"/>
            </w:tcBorders>
          </w:tcPr>
          <w:p w:rsidR="006275E4" w:rsidRPr="001234F0" w:rsidRDefault="006275E4" w:rsidP="006275E4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Зада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последовательности рекур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рентной фор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мулой и фор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мулой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  <w:p w:rsidR="001234F0" w:rsidRPr="001234F0" w:rsidRDefault="006275E4" w:rsidP="006275E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сии. Формулы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 арифме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геометриче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суммы первых п членов. Изобра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членов арифме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сий точками коор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динатной плоскости. Линей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и экспоненциаль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рост. Слож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центы</w:t>
            </w:r>
          </w:p>
        </w:tc>
      </w:tr>
      <w:tr w:rsidR="006275E4" w:rsidRPr="001234F0" w:rsidTr="001234F0">
        <w:tc>
          <w:tcPr>
            <w:tcW w:w="10420" w:type="dxa"/>
            <w:tcBorders>
              <w:bottom w:val="single" w:sz="4" w:space="0" w:color="auto"/>
              <w:right w:val="single" w:sz="4" w:space="0" w:color="auto"/>
            </w:tcBorders>
          </w:tcPr>
          <w:p w:rsidR="006275E4" w:rsidRPr="006275E4" w:rsidRDefault="006275E4" w:rsidP="006275E4">
            <w:pPr>
              <w:pStyle w:val="Style33"/>
              <w:widowControl/>
              <w:spacing w:line="240" w:lineRule="auto"/>
              <w:ind w:firstLine="346"/>
              <w:jc w:val="center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  <w:t>Статистические исследования (6 часов)</w:t>
            </w:r>
          </w:p>
        </w:tc>
      </w:tr>
      <w:tr w:rsidR="006275E4" w:rsidRPr="001234F0" w:rsidTr="001234F0">
        <w:tc>
          <w:tcPr>
            <w:tcW w:w="10420" w:type="dxa"/>
            <w:tcBorders>
              <w:bottom w:val="single" w:sz="4" w:space="0" w:color="auto"/>
              <w:right w:val="single" w:sz="4" w:space="0" w:color="auto"/>
            </w:tcBorders>
          </w:tcPr>
          <w:p w:rsidR="006275E4" w:rsidRPr="001234F0" w:rsidRDefault="006275E4" w:rsidP="006275E4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перебо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антов. Комбинаторное правило умноже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Переста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новки и фак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ториал</w:t>
            </w:r>
            <w:r w:rsidRPr="001234F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5E4" w:rsidRPr="001234F0" w:rsidTr="001234F0">
        <w:tc>
          <w:tcPr>
            <w:tcW w:w="10420" w:type="dxa"/>
            <w:tcBorders>
              <w:bottom w:val="single" w:sz="4" w:space="0" w:color="auto"/>
              <w:right w:val="single" w:sz="4" w:space="0" w:color="auto"/>
            </w:tcBorders>
          </w:tcPr>
          <w:p w:rsidR="006275E4" w:rsidRPr="006275E4" w:rsidRDefault="006275E4" w:rsidP="006275E4">
            <w:pPr>
              <w:pStyle w:val="Style33"/>
              <w:widowControl/>
              <w:spacing w:line="240" w:lineRule="auto"/>
              <w:ind w:firstLine="346"/>
              <w:jc w:val="center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</w:tbl>
    <w:p w:rsidR="00AA0709" w:rsidRPr="00200BDE" w:rsidRDefault="001234F0" w:rsidP="00DF7089">
      <w:pPr>
        <w:pStyle w:val="6"/>
        <w:spacing w:before="0" w:after="0"/>
        <w:ind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A0709" w:rsidRPr="00AA0709">
        <w:rPr>
          <w:rFonts w:ascii="Times New Roman" w:hAnsi="Times New Roman"/>
          <w:sz w:val="28"/>
          <w:szCs w:val="24"/>
        </w:rPr>
        <w:t>Основное содержание авторск</w:t>
      </w:r>
      <w:r w:rsidR="00A07AE3">
        <w:rPr>
          <w:rFonts w:ascii="Times New Roman" w:hAnsi="Times New Roman"/>
          <w:sz w:val="28"/>
          <w:szCs w:val="24"/>
        </w:rPr>
        <w:t>их</w:t>
      </w:r>
      <w:r w:rsidR="00AA0709" w:rsidRPr="00AA0709">
        <w:rPr>
          <w:rFonts w:ascii="Times New Roman" w:hAnsi="Times New Roman"/>
          <w:sz w:val="28"/>
          <w:szCs w:val="24"/>
        </w:rPr>
        <w:t xml:space="preserve"> программ полностью нашло отражение в данной рабочей</w:t>
      </w:r>
      <w:r w:rsidR="00200BDE">
        <w:rPr>
          <w:rFonts w:ascii="Times New Roman" w:hAnsi="Times New Roman"/>
          <w:sz w:val="28"/>
          <w:szCs w:val="24"/>
        </w:rPr>
        <w:t xml:space="preserve"> программе, которая </w:t>
      </w:r>
      <w:r w:rsidR="00AA0709" w:rsidRPr="00AA0709">
        <w:rPr>
          <w:rFonts w:ascii="Times New Roman" w:hAnsi="Times New Roman"/>
          <w:sz w:val="28"/>
        </w:rPr>
        <w:t>дает распределение учебных часов по разделам.</w:t>
      </w:r>
    </w:p>
    <w:p w:rsidR="0076426A" w:rsidRPr="0076426A" w:rsidRDefault="0076426A" w:rsidP="0076426A">
      <w:pPr>
        <w:spacing w:after="0" w:line="240" w:lineRule="auto"/>
        <w:jc w:val="center"/>
        <w:rPr>
          <w:rFonts w:ascii="Times New Roman" w:hAnsi="Times New Roman"/>
          <w:b/>
          <w:sz w:val="14"/>
          <w:szCs w:val="40"/>
        </w:rPr>
      </w:pPr>
    </w:p>
    <w:p w:rsidR="0023586D" w:rsidRDefault="0023586D" w:rsidP="0076426A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23586D">
        <w:rPr>
          <w:rFonts w:ascii="Times New Roman" w:hAnsi="Times New Roman"/>
          <w:b/>
          <w:sz w:val="28"/>
          <w:szCs w:val="40"/>
        </w:rPr>
        <w:t>Содержание обучения</w:t>
      </w:r>
      <w:r w:rsidR="009D7760">
        <w:rPr>
          <w:rFonts w:ascii="Times New Roman" w:hAnsi="Times New Roman"/>
          <w:b/>
          <w:sz w:val="28"/>
          <w:szCs w:val="40"/>
        </w:rPr>
        <w:t xml:space="preserve"> </w:t>
      </w:r>
    </w:p>
    <w:p w:rsidR="00F64915" w:rsidRPr="0076426A" w:rsidRDefault="00F64915" w:rsidP="0076426A">
      <w:pPr>
        <w:spacing w:after="0" w:line="240" w:lineRule="auto"/>
        <w:jc w:val="center"/>
        <w:rPr>
          <w:rFonts w:ascii="Times New Roman" w:hAnsi="Times New Roman"/>
          <w:b/>
          <w:sz w:val="14"/>
          <w:szCs w:val="40"/>
        </w:rPr>
      </w:pP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2572"/>
        <w:gridCol w:w="963"/>
        <w:gridCol w:w="1598"/>
        <w:gridCol w:w="4267"/>
      </w:tblGrid>
      <w:tr w:rsidR="00F64915" w:rsidRPr="00326C0B">
        <w:trPr>
          <w:trHeight w:val="774"/>
        </w:trPr>
        <w:tc>
          <w:tcPr>
            <w:tcW w:w="10716" w:type="dxa"/>
            <w:gridSpan w:val="5"/>
            <w:shd w:val="clear" w:color="auto" w:fill="D9D9D9"/>
            <w:vAlign w:val="center"/>
          </w:tcPr>
          <w:p w:rsidR="00F64915" w:rsidRPr="00326C0B" w:rsidRDefault="009D7760" w:rsidP="0027574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>Алгебра (136</w:t>
            </w:r>
            <w:r w:rsidR="00F64915" w:rsidRPr="00326C0B">
              <w:rPr>
                <w:rFonts w:ascii="Times New Roman" w:hAnsi="Times New Roman"/>
                <w:b/>
                <w:sz w:val="32"/>
                <w:szCs w:val="40"/>
              </w:rPr>
              <w:t xml:space="preserve"> ч)</w:t>
            </w:r>
          </w:p>
        </w:tc>
      </w:tr>
      <w:tr w:rsidR="00B648D2" w:rsidRPr="00326C0B">
        <w:trPr>
          <w:trHeight w:val="774"/>
        </w:trPr>
        <w:tc>
          <w:tcPr>
            <w:tcW w:w="1316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№</w:t>
            </w:r>
          </w:p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главы</w:t>
            </w:r>
          </w:p>
        </w:tc>
        <w:tc>
          <w:tcPr>
            <w:tcW w:w="2572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Тема</w:t>
            </w:r>
          </w:p>
        </w:tc>
        <w:tc>
          <w:tcPr>
            <w:tcW w:w="963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Кол-во часов</w:t>
            </w:r>
          </w:p>
        </w:tc>
        <w:tc>
          <w:tcPr>
            <w:tcW w:w="1598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№</w:t>
            </w:r>
          </w:p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зачёта</w:t>
            </w:r>
          </w:p>
        </w:tc>
        <w:tc>
          <w:tcPr>
            <w:tcW w:w="4267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Основная цель</w:t>
            </w:r>
          </w:p>
        </w:tc>
      </w:tr>
      <w:tr w:rsidR="00B90F26" w:rsidRPr="00326C0B">
        <w:trPr>
          <w:trHeight w:val="1311"/>
        </w:trPr>
        <w:tc>
          <w:tcPr>
            <w:tcW w:w="1316" w:type="dxa"/>
            <w:vAlign w:val="center"/>
          </w:tcPr>
          <w:p w:rsidR="00B90F26" w:rsidRPr="00326C0B" w:rsidRDefault="00B90F26" w:rsidP="00B90F26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B90F26" w:rsidRPr="00326C0B" w:rsidRDefault="00B90F26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Повторение курса 8 класса</w:t>
            </w:r>
          </w:p>
        </w:tc>
        <w:tc>
          <w:tcPr>
            <w:tcW w:w="963" w:type="dxa"/>
            <w:vAlign w:val="center"/>
          </w:tcPr>
          <w:p w:rsidR="00B90F26" w:rsidRPr="00326C0B" w:rsidRDefault="00BA7AAB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4</w:t>
            </w:r>
          </w:p>
        </w:tc>
        <w:tc>
          <w:tcPr>
            <w:tcW w:w="1598" w:type="dxa"/>
            <w:vAlign w:val="center"/>
          </w:tcPr>
          <w:p w:rsidR="00B90F26" w:rsidRPr="00326C0B" w:rsidRDefault="00B90F26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67" w:type="dxa"/>
          </w:tcPr>
          <w:p w:rsidR="00B90F26" w:rsidRPr="00326C0B" w:rsidRDefault="00B90F26" w:rsidP="00275745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48D2" w:rsidRPr="00326C0B">
        <w:trPr>
          <w:trHeight w:val="1311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Неравенства</w:t>
            </w:r>
          </w:p>
        </w:tc>
        <w:tc>
          <w:tcPr>
            <w:tcW w:w="963" w:type="dxa"/>
            <w:vAlign w:val="center"/>
          </w:tcPr>
          <w:p w:rsidR="00F64915" w:rsidRPr="00326C0B" w:rsidRDefault="00BA7AAB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19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Познакомить учащихся со свойствами числовых неравенств и их применением к решению задач; выработать умение решать линейные неравенства с одной переменной и их системы</w:t>
            </w:r>
          </w:p>
        </w:tc>
      </w:tr>
      <w:tr w:rsidR="00B648D2" w:rsidRPr="00326C0B">
        <w:trPr>
          <w:trHeight w:val="2173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Квадратичная функция</w:t>
            </w:r>
          </w:p>
        </w:tc>
        <w:tc>
          <w:tcPr>
            <w:tcW w:w="963" w:type="dxa"/>
            <w:vAlign w:val="center"/>
          </w:tcPr>
          <w:p w:rsidR="00F64915" w:rsidRPr="00326C0B" w:rsidRDefault="00840228" w:rsidP="00BA7AAB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2</w:t>
            </w:r>
            <w:r w:rsidR="00BA7AAB">
              <w:rPr>
                <w:rFonts w:ascii="Times New Roman" w:hAnsi="Times New Roman"/>
                <w:sz w:val="32"/>
                <w:szCs w:val="40"/>
              </w:rPr>
              <w:t>0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график квадратичной функции и читать по графику её свойства; сформировать умение использовать графические представления для решения квадратных неравенств</w:t>
            </w:r>
          </w:p>
        </w:tc>
      </w:tr>
      <w:tr w:rsidR="00B648D2" w:rsidRPr="00326C0B">
        <w:trPr>
          <w:trHeight w:val="3067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Уравнения и системы уравнений</w:t>
            </w:r>
          </w:p>
        </w:tc>
        <w:tc>
          <w:tcPr>
            <w:tcW w:w="963" w:type="dxa"/>
            <w:vAlign w:val="center"/>
          </w:tcPr>
          <w:p w:rsidR="00F64915" w:rsidRPr="00326C0B" w:rsidRDefault="00840228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2</w:t>
            </w:r>
            <w:r w:rsidR="00BA7AAB">
              <w:rPr>
                <w:rFonts w:ascii="Times New Roman" w:hAnsi="Times New Roman"/>
                <w:sz w:val="32"/>
                <w:szCs w:val="40"/>
              </w:rPr>
              <w:t>6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3-4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Систематизировать сведения о рациональных выражениях и уравнениях; познакомить учащихся с некоторыми приёмами решения уравнений высших степеней, обучить решению дробных уравнений, развить умение решать системы нелинейных уравнений с двумя переменными, а также текстовые задачи; познакомить  применением графиков для исследования и решения систем уравнений с двумя переменными и уравнений с одной переменной</w:t>
            </w:r>
          </w:p>
        </w:tc>
      </w:tr>
      <w:tr w:rsidR="00B648D2" w:rsidRPr="00326C0B">
        <w:trPr>
          <w:trHeight w:val="1401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963" w:type="dxa"/>
            <w:vAlign w:val="center"/>
          </w:tcPr>
          <w:p w:rsidR="00F64915" w:rsidRPr="00326C0B" w:rsidRDefault="00F64915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326C0B">
              <w:rPr>
                <w:rFonts w:ascii="Times New Roman" w:hAnsi="Times New Roman"/>
                <w:sz w:val="32"/>
                <w:szCs w:val="40"/>
              </w:rPr>
              <w:t>17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Расширить представления учащихся о числовых последовательностях; изучить свойства арифметической и геометрической прогрессий; развить умение решать задачи на проценты</w:t>
            </w:r>
          </w:p>
        </w:tc>
      </w:tr>
      <w:tr w:rsidR="00B648D2" w:rsidRPr="00326C0B">
        <w:trPr>
          <w:trHeight w:val="862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Статистические исследования</w:t>
            </w:r>
          </w:p>
        </w:tc>
        <w:tc>
          <w:tcPr>
            <w:tcW w:w="963" w:type="dxa"/>
            <w:vAlign w:val="center"/>
          </w:tcPr>
          <w:p w:rsidR="00F64915" w:rsidRPr="00326C0B" w:rsidRDefault="00F64915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326C0B">
              <w:rPr>
                <w:rFonts w:ascii="Times New Roman" w:hAnsi="Times New Roman"/>
                <w:sz w:val="32"/>
                <w:szCs w:val="40"/>
              </w:rPr>
              <w:t>6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Сформировать представление о статистических исследованиях, обработке данных и интерпретации результатов</w:t>
            </w:r>
          </w:p>
        </w:tc>
      </w:tr>
      <w:tr w:rsidR="00B648D2" w:rsidRPr="00326C0B">
        <w:trPr>
          <w:trHeight w:val="862"/>
        </w:trPr>
        <w:tc>
          <w:tcPr>
            <w:tcW w:w="1316" w:type="dxa"/>
            <w:vAlign w:val="center"/>
          </w:tcPr>
          <w:p w:rsidR="0083233D" w:rsidRPr="00326C0B" w:rsidRDefault="0083233D" w:rsidP="004D2D38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  <w:lang w:val="en-US"/>
              </w:rPr>
              <w:t>1-5</w:t>
            </w:r>
          </w:p>
        </w:tc>
        <w:tc>
          <w:tcPr>
            <w:tcW w:w="2572" w:type="dxa"/>
            <w:vAlign w:val="center"/>
          </w:tcPr>
          <w:p w:rsidR="0083233D" w:rsidRPr="00326C0B" w:rsidRDefault="0083233D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Повторение</w:t>
            </w:r>
          </w:p>
        </w:tc>
        <w:tc>
          <w:tcPr>
            <w:tcW w:w="963" w:type="dxa"/>
            <w:vAlign w:val="center"/>
          </w:tcPr>
          <w:p w:rsidR="0083233D" w:rsidRPr="00326C0B" w:rsidRDefault="008C2A95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10</w:t>
            </w:r>
          </w:p>
        </w:tc>
        <w:tc>
          <w:tcPr>
            <w:tcW w:w="1598" w:type="dxa"/>
            <w:vAlign w:val="center"/>
          </w:tcPr>
          <w:p w:rsidR="0083233D" w:rsidRPr="00326C0B" w:rsidRDefault="00BA7AAB" w:rsidP="003839B3">
            <w:pPr>
              <w:spacing w:after="0"/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Контрольная работа № 6</w:t>
            </w:r>
            <w:r w:rsidR="00B648D2" w:rsidRPr="00326C0B">
              <w:rPr>
                <w:rFonts w:ascii="Times New Roman" w:hAnsi="Times New Roman"/>
                <w:szCs w:val="40"/>
              </w:rPr>
              <w:t xml:space="preserve"> «Итоговая»</w:t>
            </w:r>
          </w:p>
        </w:tc>
        <w:tc>
          <w:tcPr>
            <w:tcW w:w="4267" w:type="dxa"/>
          </w:tcPr>
          <w:p w:rsidR="0083233D" w:rsidRPr="00326C0B" w:rsidRDefault="0083233D" w:rsidP="0027574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057F7" w:rsidRDefault="009057F7"/>
    <w:p w:rsidR="00AE6237" w:rsidRPr="00A07AE3" w:rsidRDefault="009057F7" w:rsidP="00B90F26">
      <w:pPr>
        <w:rPr>
          <w:rFonts w:ascii="Times New Roman" w:hAnsi="Times New Roman"/>
          <w:b/>
          <w:sz w:val="28"/>
          <w:szCs w:val="28"/>
        </w:rPr>
      </w:pPr>
      <w:r>
        <w:br w:type="page"/>
      </w:r>
      <w:r w:rsidR="00AE6237" w:rsidRPr="00A07AE3">
        <w:rPr>
          <w:rFonts w:ascii="Times New Roman" w:hAnsi="Times New Roman"/>
          <w:spacing w:val="-4"/>
          <w:sz w:val="28"/>
          <w:szCs w:val="28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="00AE6237" w:rsidRPr="00A07AE3">
        <w:rPr>
          <w:rFonts w:ascii="Times New Roman" w:hAnsi="Times New Roman"/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="00AE6237" w:rsidRPr="00A07AE3">
        <w:rPr>
          <w:rFonts w:ascii="Times New Roman" w:hAnsi="Times New Roman"/>
          <w:sz w:val="28"/>
          <w:szCs w:val="28"/>
        </w:rPr>
        <w:t>решения задач, выполнения тестов.</w:t>
      </w:r>
      <w:r w:rsidR="00AE6237" w:rsidRPr="00A07AE3">
        <w:rPr>
          <w:b/>
          <w:sz w:val="28"/>
          <w:szCs w:val="28"/>
        </w:rPr>
        <w:t xml:space="preserve"> </w:t>
      </w:r>
      <w:r w:rsidR="00AE6237" w:rsidRPr="00A07AE3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</w:t>
      </w:r>
      <w:r w:rsidR="00107DC9" w:rsidRPr="00A07AE3">
        <w:rPr>
          <w:rFonts w:ascii="Times New Roman" w:hAnsi="Times New Roman"/>
          <w:sz w:val="28"/>
          <w:szCs w:val="28"/>
        </w:rPr>
        <w:t>/зачёта</w:t>
      </w:r>
      <w:r w:rsidR="00AE6237" w:rsidRPr="00A07AE3">
        <w:rPr>
          <w:rFonts w:ascii="Times New Roman" w:hAnsi="Times New Roman"/>
          <w:sz w:val="28"/>
          <w:szCs w:val="28"/>
        </w:rPr>
        <w:t>.</w:t>
      </w:r>
      <w:r w:rsidR="00AE6237" w:rsidRPr="00A07AE3">
        <w:rPr>
          <w:rFonts w:ascii="Times New Roman" w:hAnsi="Times New Roman"/>
          <w:b/>
          <w:sz w:val="28"/>
          <w:szCs w:val="28"/>
        </w:rPr>
        <w:t xml:space="preserve"> </w:t>
      </w:r>
    </w:p>
    <w:p w:rsidR="0076426A" w:rsidRDefault="0076426A" w:rsidP="00700FA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E6237" w:rsidRPr="00AE6237" w:rsidRDefault="00AE6237" w:rsidP="00B90F26">
      <w:pPr>
        <w:rPr>
          <w:rFonts w:ascii="Times New Roman" w:hAnsi="Times New Roman"/>
          <w:sz w:val="24"/>
          <w:szCs w:val="36"/>
        </w:rPr>
        <w:sectPr w:rsidR="00AE6237" w:rsidRPr="00AE6237" w:rsidSect="0023586D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2D5DA7" w:rsidRDefault="002D5DA7" w:rsidP="002D5D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94"/>
        <w:gridCol w:w="8362"/>
        <w:gridCol w:w="850"/>
        <w:gridCol w:w="1559"/>
        <w:gridCol w:w="1843"/>
        <w:gridCol w:w="992"/>
      </w:tblGrid>
      <w:tr w:rsidR="00820DFE" w:rsidRPr="002D5DA7" w:rsidTr="00820DFE">
        <w:trPr>
          <w:trHeight w:val="1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820DFE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DFE">
              <w:rPr>
                <w:rFonts w:ascii="Times New Roman" w:hAnsi="Times New Roman"/>
                <w:sz w:val="20"/>
                <w:szCs w:val="20"/>
              </w:rPr>
              <w:t>Назва-ние раз-дела про-граммы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820DFE" w:rsidRPr="002D5DA7" w:rsidRDefault="00820DFE" w:rsidP="002D5D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1979" w:rsidRPr="002D5DA7" w:rsidTr="00DF1979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79" w:rsidRPr="002D5DA7" w:rsidRDefault="00DF1979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979" w:rsidRPr="002D5DA7" w:rsidRDefault="00DF1979" w:rsidP="005053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 (4 часа)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79" w:rsidRPr="002D5DA7" w:rsidRDefault="00DF1979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«Алгебраические дроби»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79" w:rsidRPr="002D5DA7" w:rsidRDefault="00DF1979" w:rsidP="0082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79" w:rsidRDefault="00DF197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79" w:rsidRDefault="00DF1979">
            <w:r w:rsidRPr="004975B7">
              <w:rPr>
                <w:rFonts w:ascii="Times New Roman" w:hAnsi="Times New Roman"/>
                <w:sz w:val="20"/>
                <w:szCs w:val="20"/>
                <w:lang w:eastAsia="en-US"/>
              </w:rPr>
              <w:t>Задание на листочках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79" w:rsidRPr="002D5DA7" w:rsidRDefault="000928E8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820DFE" w:rsidRPr="002D5DA7" w:rsidTr="00820DF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«Квадратные уравнения»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BA7AAB" w:rsidRDefault="00820DFE" w:rsidP="00820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фронтально (5-10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BA7AAB" w:rsidRDefault="00DF1979" w:rsidP="00DF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Задание на листочках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0928E8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820DFE" w:rsidRPr="002D5DA7" w:rsidTr="00820DFE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«Системы уравнений»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BA7AAB" w:rsidRDefault="00820DFE" w:rsidP="00820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фронтально (5-10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BA7AAB" w:rsidRDefault="00820DFE" w:rsidP="00820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0928E8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820DFE" w:rsidRPr="002D5DA7" w:rsidTr="00820DFE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DF1979" w:rsidRDefault="000D34AF" w:rsidP="00820D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1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Входная</w:t>
            </w:r>
            <w:r w:rsidR="00820DFE" w:rsidRPr="00DF1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82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BA7AAB" w:rsidRDefault="00820DFE" w:rsidP="00820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BA7AAB" w:rsidRDefault="00820DFE" w:rsidP="00820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0928E8" w:rsidP="0082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0DFE" w:rsidRPr="002D5DA7" w:rsidRDefault="00820DFE" w:rsidP="002D5D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НЕРАВЕНСТВА (19 часов)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0D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0D34A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рациональных чисел. Представление рационального числа десятичной дробью.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Множество действительных чисел.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E78F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78FB">
              <w:rPr>
                <w:rFonts w:ascii="Times New Roman" w:hAnsi="Times New Roman"/>
                <w:sz w:val="20"/>
                <w:szCs w:val="20"/>
              </w:rPr>
              <w:t>с.5-8 – читать; ВИЗ(1-2); № 5;  7;  9(а); 16(д, 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9E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ействительны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 в виде бесконечных десятичных дробей.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Рациональное число как отношение</w:t>
            </w:r>
            <w:r w:rsidRPr="001234F0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   т/п</w:t>
            </w:r>
            <w:r w:rsidRPr="001234F0">
              <w:rPr>
                <w:rStyle w:val="FontStyle61"/>
                <w:rFonts w:ascii="Times New Roman" w:hAnsi="Times New Roman" w:cs="Times New Roman"/>
                <w:spacing w:val="60"/>
                <w:sz w:val="24"/>
                <w:szCs w:val="24"/>
              </w:rPr>
              <w:t>,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1234F0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— целое число, а </w:t>
            </w:r>
            <w:r w:rsidRPr="001234F0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— 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ральное чи</w:t>
            </w:r>
            <w:r w:rsidRPr="001234F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  <w:r w:rsidR="000D34A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Сравнение рациональных чисел.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фронтально (5-10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E78F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78FB">
              <w:rPr>
                <w:rFonts w:ascii="Times New Roman" w:hAnsi="Times New Roman"/>
                <w:sz w:val="20"/>
                <w:szCs w:val="20"/>
              </w:rPr>
              <w:t>с.8-11 – читать; ВИЗ(3-5); № 19(б);  20(а-в);  23(д).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1E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действительными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sz w:val="24"/>
                <w:szCs w:val="24"/>
              </w:rPr>
              <w:t>ми. Сравнение действительных чисел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МД (8-10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E78F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78FB">
              <w:rPr>
                <w:rFonts w:ascii="Times New Roman" w:hAnsi="Times New Roman"/>
                <w:sz w:val="20"/>
                <w:szCs w:val="20"/>
              </w:rPr>
              <w:t>с.19-20 – читать; ВИЗ(1-2); № 35(а, б);  39(а, б);  41(а).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0D34AF" w:rsidP="00A1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Неравенство с </w:t>
            </w:r>
            <w:r w:rsidR="00820DFE">
              <w:rPr>
                <w:rFonts w:ascii="Times New Roman" w:hAnsi="Times New Roman"/>
                <w:sz w:val="24"/>
                <w:szCs w:val="24"/>
              </w:rPr>
              <w:t xml:space="preserve">переменной. </w:t>
            </w:r>
            <w:r w:rsidR="00820DFE" w:rsidRPr="002D5DA7">
              <w:rPr>
                <w:rFonts w:ascii="Times New Roman" w:hAnsi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(отчет)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D543F4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43F4">
              <w:rPr>
                <w:rFonts w:ascii="Times New Roman" w:hAnsi="Times New Roman"/>
                <w:sz w:val="20"/>
                <w:szCs w:val="20"/>
              </w:rPr>
              <w:t>с.20-21 – читать; ВИЗ(3-4); № 43;  45(а, б);  47(а); 48(а).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войства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 Равносильность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ДМ: П-6 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D543F4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43F4">
              <w:rPr>
                <w:rFonts w:ascii="Times New Roman" w:hAnsi="Times New Roman"/>
                <w:sz w:val="20"/>
                <w:szCs w:val="20"/>
              </w:rPr>
              <w:t>с.22 – читать; ВИЗ(5); № 50;  51(а);  52(а); 53(а).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неравенства с одной переменной. 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>Правила решения линейных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фронтально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D543F4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43F4">
              <w:rPr>
                <w:rFonts w:ascii="Times New Roman" w:hAnsi="Times New Roman"/>
                <w:sz w:val="20"/>
                <w:szCs w:val="20"/>
              </w:rPr>
              <w:t>с.28-29 – читать; ВИЗ(1-2); № 74(а, б);  76(а, б);  77(а,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П-7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D543F4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43F4">
              <w:rPr>
                <w:rFonts w:ascii="Times New Roman" w:hAnsi="Times New Roman"/>
                <w:sz w:val="20"/>
                <w:szCs w:val="20"/>
              </w:rPr>
              <w:t>с.29-30 – читать; ВИЗ(3-4); № 79(а, б);  80(а, б);  81(а, б); 82(а, 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решение линейных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свойств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Граф.</w:t>
            </w:r>
            <w:r w:rsidR="00820DFE" w:rsidRPr="00BA7AAB">
              <w:rPr>
                <w:rFonts w:ascii="Times New Roman" w:hAnsi="Times New Roman"/>
                <w:sz w:val="20"/>
                <w:szCs w:val="20"/>
              </w:rPr>
              <w:t xml:space="preserve"> диктант (8-10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D543F4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543F4">
              <w:rPr>
                <w:rFonts w:ascii="Times New Roman" w:hAnsi="Times New Roman"/>
                <w:sz w:val="20"/>
                <w:szCs w:val="20"/>
              </w:rPr>
              <w:t>с.30-31 – читать; ВИЗ(5); № 86(а, б);  87(а);  88(а); 89(б).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линейных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свойств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П-9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П.1.3. № 83 г, 95. ДМ: О-З (14, 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0928E8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59130A" w:rsidRDefault="00820DFE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линейными неравенствами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переменной. Правила решения систем линейных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(отчет)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с.36-37 – читать; ВИЗ(1); №103(а, б);  104(а-в);  105(а,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П-12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с.37-38 – читать; ВИЗ(2); №106(а, б);  107(а, б);  108(а,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D04CE0" w:rsidRDefault="00820DFE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E0">
              <w:rPr>
                <w:rFonts w:ascii="Times New Roman" w:hAnsi="Times New Roman"/>
                <w:sz w:val="24"/>
                <w:szCs w:val="24"/>
              </w:rPr>
              <w:t xml:space="preserve">Решение задач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системами </w:t>
            </w:r>
            <w:r w:rsidRPr="00D04CE0">
              <w:rPr>
                <w:rFonts w:ascii="Times New Roman" w:hAnsi="Times New Roman"/>
                <w:sz w:val="24"/>
                <w:szCs w:val="24"/>
              </w:rPr>
              <w:t>линейны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04CE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П-13 (1,3) П-14 (1-3)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с.38-39 – читать; ВИЗ(3); №109(а, б, в);  110(а, б);  111(а).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>во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д/з </w:t>
            </w:r>
            <w:r w:rsidR="00820DFE" w:rsidRPr="00BA7AAB">
              <w:rPr>
                <w:rFonts w:ascii="Times New Roman" w:hAnsi="Times New Roman"/>
                <w:sz w:val="20"/>
                <w:szCs w:val="20"/>
              </w:rPr>
              <w:t xml:space="preserve">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с.36-39 – читать; ВИЗ(1-3); №112(а);  113(а);  116(а,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Доказательство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 Геометрическая интерпретация.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О-5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с.44-46 – читать; ВИЗ(1-2); №123(а-в);  124(а-в);  125(а-в).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Доказательство свойств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П-15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DB" w:rsidRPr="00BC26DB" w:rsidRDefault="00BC26DB" w:rsidP="00BC2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 xml:space="preserve">с.46-48 – читать; ВИЗ(3-4); №128(а);  130(1);  131(а, б); </w:t>
            </w:r>
          </w:p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132(а,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Что означают слова «с точностью до …»</w:t>
            </w:r>
            <w:r>
              <w:rPr>
                <w:rFonts w:ascii="Times New Roman" w:hAnsi="Times New Roman"/>
                <w:sz w:val="24"/>
                <w:szCs w:val="24"/>
              </w:rPr>
              <w:t>. Приближенное значение величины, точность приближения.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П-16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с.53-54 – читать; ВИЗ(1-2); №150(1)а, б; 2)а, б);  151(а, б); 152(а).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6C5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988">
              <w:rPr>
                <w:rFonts w:ascii="Times New Roman" w:hAnsi="Times New Roman"/>
              </w:rPr>
              <w:t xml:space="preserve">Приближенное значение величины «с точностью до…». </w:t>
            </w:r>
            <w:r>
              <w:rPr>
                <w:rFonts w:ascii="Times New Roman" w:hAnsi="Times New Roman"/>
              </w:rPr>
              <w:t>Прикидка и оценка результатов вычислений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П-17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C26D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26DB">
              <w:rPr>
                <w:rFonts w:ascii="Times New Roman" w:hAnsi="Times New Roman"/>
                <w:sz w:val="20"/>
                <w:szCs w:val="20"/>
              </w:rPr>
              <w:t>с.54-55 – читать; ВИЗ(3-4); №153(а-в);  154(а, б);  156(а,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проверь себя (с. 17-18)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КВАДРАТИЧНАЯ ФУНКЦИЯ (20 часов)</w:t>
            </w: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</w:t>
            </w: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Квадратичная функция.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Чтение графика квадратичной функции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д/з фронтально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с.74-76 – читать; ВИЗ(1-3); № 197;  198;  199(а).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 Парабола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О-7 (6-8)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с.76-77 – читать; ВИЗ(3-4); № 200(а);  203;  204.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Исследование графика квадратичной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 Выделение полного квадрата в квадратном трехчлене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П-18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с.77-78 – читать; ВИЗ(5); № 206;  207(а, б);  208(а).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59130A" w:rsidRDefault="00820DFE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Нули функции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</w:t>
            </w:r>
            <w:r w:rsidRPr="007072E2">
              <w:rPr>
                <w:rFonts w:ascii="Times New Roman" w:hAnsi="Times New Roman"/>
                <w:sz w:val="20"/>
                <w:szCs w:val="20"/>
                <w:lang w:val="en-US"/>
              </w:rPr>
              <w:t>83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>-</w:t>
            </w:r>
            <w:r w:rsidRPr="007072E2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 xml:space="preserve"> – читать; ВИЗ(</w:t>
            </w:r>
            <w:r w:rsidRPr="007072E2">
              <w:rPr>
                <w:rFonts w:ascii="Times New Roman" w:hAnsi="Times New Roman"/>
                <w:sz w:val="20"/>
                <w:szCs w:val="20"/>
                <w:lang w:val="en-US"/>
              </w:rPr>
              <w:t>1-4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>); № 2</w:t>
            </w:r>
            <w:r w:rsidRPr="007072E2">
              <w:rPr>
                <w:rFonts w:ascii="Times New Roman" w:hAnsi="Times New Roman"/>
                <w:sz w:val="20"/>
                <w:szCs w:val="20"/>
                <w:lang w:val="en-US"/>
              </w:rPr>
              <w:t>14(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>а);  216;  218.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1F1752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График и свойства функции </w:t>
            </w:r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2D5DA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О-9 (2,7,8,9)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</w:t>
            </w:r>
            <w:r w:rsidRPr="00547EE6">
              <w:rPr>
                <w:rFonts w:ascii="Times New Roman" w:hAnsi="Times New Roman"/>
                <w:sz w:val="20"/>
                <w:szCs w:val="20"/>
              </w:rPr>
              <w:t>83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>-</w:t>
            </w:r>
            <w:r w:rsidRPr="00547EE6">
              <w:rPr>
                <w:rFonts w:ascii="Times New Roman" w:hAnsi="Times New Roman"/>
                <w:sz w:val="20"/>
                <w:szCs w:val="20"/>
              </w:rPr>
              <w:t>87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 xml:space="preserve"> – читать; ВИЗ(</w:t>
            </w:r>
            <w:r w:rsidRPr="00547EE6">
              <w:rPr>
                <w:rFonts w:ascii="Times New Roman" w:hAnsi="Times New Roman"/>
                <w:sz w:val="20"/>
                <w:szCs w:val="20"/>
              </w:rPr>
              <w:t>1-4</w:t>
            </w:r>
            <w:r w:rsidRPr="007072E2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r w:rsidR="00820DFE" w:rsidRPr="00BA7AAB">
              <w:rPr>
                <w:rFonts w:ascii="Times New Roman" w:hAnsi="Times New Roman"/>
                <w:sz w:val="20"/>
                <w:szCs w:val="20"/>
              </w:rPr>
              <w:t>№195, 198, 200. Таблица «Особенности графика, свойства графика»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Свойства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с.87-88 – читать; ВИЗ(5-6); № 219(а);  221;  222(а,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вдоль оси ординат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Графичес-кий диктант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с.93-95– читать; ВИЗ(1); № 233(а, б);  235(а-в);  236(а).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вдоль оси абсцисс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П-19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с.95-97– читать; ВИЗ(2); № 242(а, б);  243(а, б);  245(а,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вдоль обеих осей координат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Опрос теории (10-12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7072E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2E2">
              <w:rPr>
                <w:rFonts w:ascii="Times New Roman" w:hAnsi="Times New Roman"/>
                <w:sz w:val="20"/>
                <w:szCs w:val="20"/>
              </w:rPr>
              <w:t>с.97-98– читать; ВИЗ(3); № 248(а);  249(а, б);  250(а).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Построение графиков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со сдвигами вдоль координатных осей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О-11 (5 а,в)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с.98-99– читать; ВИЗ(1-3); № 251(а);  239(а, б);  240(а).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Проверочная работа «Сдвиг графика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вдоль осей координат»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П-10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с.98-99– читать; ВИЗ(1-3);</w:t>
            </w:r>
            <w:r w:rsidR="00820DFE" w:rsidRPr="00BA7AAB">
              <w:rPr>
                <w:rFonts w:ascii="Times New Roman" w:hAnsi="Times New Roman"/>
                <w:sz w:val="20"/>
                <w:szCs w:val="20"/>
              </w:rPr>
              <w:t>. ДМ: О-12 (1, 4 (а,б), 11, 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2D5DA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Pr="002D5D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Pr="002D5D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Координаты вершины параболы. Ось симметрии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Опрос теории (10-12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с.107-108– читать; ВИЗ(1); № 263(а, б);  264(а, б);  265(а).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1F1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Построение графика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вх + 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П-21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с.108-109– читать; ВИЗ(2); № 266(а);  267(а);  268(а).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1F1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Исследование графика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вх + 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с.109-110– читать; ВИЗ(3); № 269(а);  270(а);  271(а).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Проверочная работа «График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вх + с»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ДМ: О-13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  <w:lang w:eastAsia="en-US"/>
              </w:rPr>
              <w:t>с.107-110– читать; ВИЗ(1-3); № 272(а);  273(а);  279(1).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Проверка д/з фронтально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с.117-118– читать; ВИЗ(1); № 289(а);  290(а).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Нули функции у = ах</w:t>
            </w:r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вх + 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О-14 (2, 7,23,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с.118(пример 1)– читать; ВИЗ(2); № 291(а, в);  292(а,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П-22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с.118(пример 2)– читать; ВИЗ(3); № 293(а, б);  294(а,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«Квадратичная функция»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Тест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BF5EA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5EA3">
              <w:rPr>
                <w:rFonts w:ascii="Times New Roman" w:hAnsi="Times New Roman"/>
                <w:sz w:val="20"/>
                <w:szCs w:val="20"/>
              </w:rPr>
              <w:t>повт. П2.1-2.5; тест «Проверь себя»  № 11 - 15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«Квадратичная функция»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РАВНЕНИЯ И СИСТЕМЫ УРАВНЕНИЙ (26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BF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BF5EA3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работы. Рациональные выражения.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МД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76C5A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6C5A">
              <w:rPr>
                <w:rFonts w:ascii="Times New Roman" w:hAnsi="Times New Roman"/>
                <w:sz w:val="20"/>
                <w:szCs w:val="20"/>
              </w:rPr>
              <w:t>с.142-144 – читать; ВИЗ(1-2); № 343(а);  344(а);  345(а).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 и их преобразования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П-24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76C5A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6C5A">
              <w:rPr>
                <w:rFonts w:ascii="Times New Roman" w:hAnsi="Times New Roman"/>
                <w:sz w:val="20"/>
                <w:szCs w:val="20"/>
              </w:rPr>
              <w:t>с.144-145 – читать; ВИЗ(3-4); № 346(а);  347(1, 2);  348(а).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Тождество, д</w:t>
            </w:r>
            <w:r w:rsidRPr="00967293">
              <w:rPr>
                <w:rFonts w:ascii="Times New Roman" w:hAnsi="Times New Roman"/>
                <w:sz w:val="24"/>
                <w:szCs w:val="24"/>
              </w:rPr>
              <w:t>оказательство тождеств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П-25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76C5A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6C5A">
              <w:rPr>
                <w:rFonts w:ascii="Times New Roman" w:hAnsi="Times New Roman"/>
                <w:sz w:val="20"/>
                <w:szCs w:val="20"/>
              </w:rPr>
              <w:t>с.145-146 – читать; ВИЗ(5); № 351(а, б);  352(а);  353(а,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Выполнение действий с рациональными выражениями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П-26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76C5A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6C5A">
              <w:rPr>
                <w:rFonts w:ascii="Times New Roman" w:hAnsi="Times New Roman"/>
                <w:sz w:val="20"/>
                <w:szCs w:val="20"/>
              </w:rPr>
              <w:t>с.146-148 – читать; ВИЗ(6); № 354(а);  355(а);  357(1, 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П-23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с.156-157 – читать; ВИЗ(1); № 378(а);  379(а);  380(а).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Решение целых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П-28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с.157-158 – читать; ВИЗ(2); № 381(1, 2);  383(а, б);  386(в).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теории (12-15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с.158 – читать; ВИЗ(3-4); № 384(а, б);  385(а, б);  389(в).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Решение дробных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П-29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с.162-164 – читать; № 395(а, б);  396(а, б);  406(а).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Нахождение корней дробного уравнения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П-30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с.164 – читать; ВИЗ(1); № 397(а, б);  398(а, б);  399(а).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Проверочная работа «Дробные уравнения»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  <w:r w:rsidR="00820DFE" w:rsidRPr="00BA7AAB">
              <w:rPr>
                <w:rFonts w:ascii="Times New Roman" w:hAnsi="Times New Roman"/>
                <w:sz w:val="20"/>
                <w:szCs w:val="20"/>
              </w:rPr>
              <w:t xml:space="preserve"> (40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с.164-165 – читать; ВИЗ(2); № 401(б);  402(а, б); 413 (в).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967293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дробных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с.165 – читать; ВИЗ(3); № 403(а, б);  404(а); 414 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Составление математической модели текстовой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«Спосо-бы решения уравнений»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с.170 – читать; ВИЗ(1); № 416(а);  417(а); 418(а).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движение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П-31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с.170 – читать; ВИЗ(2); № 419(а);  420(а); 422.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 помощью уравнений задач на движение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П-32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с.170 – читать; ВИЗ(1-2); № 423(а);  424(а); 425(а).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476">
              <w:rPr>
                <w:rFonts w:ascii="Times New Roman" w:hAnsi="Times New Roman"/>
                <w:sz w:val="24"/>
                <w:szCs w:val="24"/>
              </w:rPr>
              <w:t>Решение с помощью уравнений задач с процентами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П-33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293">
              <w:rPr>
                <w:rFonts w:ascii="Times New Roman" w:hAnsi="Times New Roman"/>
                <w:sz w:val="24"/>
                <w:szCs w:val="24"/>
              </w:rPr>
              <w:t>«Рациональные выражения.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ДМ: Проверь себя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967293" w:rsidRDefault="00820DFE" w:rsidP="004A0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4A0945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</w:t>
            </w:r>
            <w:r w:rsidR="004A0945">
              <w:rPr>
                <w:rFonts w:ascii="Times New Roman" w:hAnsi="Times New Roman"/>
                <w:sz w:val="24"/>
                <w:szCs w:val="24"/>
              </w:rPr>
              <w:t>. Равносильность систем уравнений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Работа над ошибками (20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с.176-179 – читать; ВИЗ(1-2); № 440(1-4);  441(а); 442(а).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59130A" w:rsidRDefault="00820DFE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Графическое решение системы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П-34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с.179-180 – читать; ВИЗ(3); № 444(а);  445(а,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713B9C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двух линейных уравнений с двумя переменными; решение подстановкой и сложением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график</w:t>
            </w:r>
            <w:r w:rsidR="001F1752">
              <w:rPr>
                <w:rFonts w:ascii="Times New Roman" w:hAnsi="Times New Roman"/>
                <w:sz w:val="20"/>
                <w:szCs w:val="20"/>
              </w:rPr>
              <w:t>и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с.180-181 – читать; ВИЗ(4); № 446(а);  447(а, б), 448(а).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Решение систем </w:t>
            </w:r>
            <w:r w:rsidRPr="00035353">
              <w:rPr>
                <w:rFonts w:ascii="Times New Roman" w:hAnsi="Times New Roman"/>
                <w:sz w:val="24"/>
                <w:szCs w:val="24"/>
              </w:rPr>
              <w:t>уравнений с двумя переменными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разными способами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П-35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с.181-182 – читать; ВИЗ(5); № 449(а , б);  450(а), 451(а).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Составление системы уравнений по условию задачи</w:t>
            </w:r>
            <w:r w:rsidR="00713B9C">
              <w:rPr>
                <w:rFonts w:ascii="Times New Roman" w:hAnsi="Times New Roman"/>
                <w:sz w:val="24"/>
                <w:szCs w:val="24"/>
              </w:rPr>
              <w:t>. Решение текстовых задач алгебраическим способом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Фронталь-ная провер-ка д/з (5-8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с.188 – читать; ВИЗ(1); № 467(а);  468(а).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Практикум (40 мин) О-21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с.188 – читать; ВИЗ(2); № 469(а);  470(а).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59130A" w:rsidRDefault="00820DFE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Пересечение графиков различных функций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П-39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с.188 – читать; ВИЗ(3); № 471(а);  472(а).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7E6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Исследование уравнений с помощью графиков</w:t>
            </w:r>
          </w:p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П-40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402670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670">
              <w:rPr>
                <w:rFonts w:ascii="Times New Roman" w:hAnsi="Times New Roman"/>
                <w:sz w:val="20"/>
                <w:szCs w:val="20"/>
              </w:rPr>
              <w:t>с.192-193 – читать; ВИЗ(1); № 487;  494(а).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и систем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C01FC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FCB">
              <w:rPr>
                <w:rFonts w:ascii="Times New Roman" w:hAnsi="Times New Roman"/>
                <w:sz w:val="20"/>
                <w:szCs w:val="20"/>
              </w:rPr>
              <w:t>с.193 – читать; ВИЗ(2); № 489;  490(а).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«Системы уравнений»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Проверь себя (с.59)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 (17 часов)</w:t>
            </w: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713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Анализ зачетной работы. </w:t>
            </w:r>
            <w:r w:rsidR="00713B9C">
              <w:rPr>
                <w:rFonts w:ascii="Times New Roman" w:hAnsi="Times New Roman"/>
                <w:sz w:val="24"/>
                <w:szCs w:val="24"/>
              </w:rPr>
              <w:t>Понятие числовой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последовательности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П-42</w:t>
            </w:r>
          </w:p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с.218-220 – читать; ВИЗ(1-2); № 569; 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713B9C" w:rsidRDefault="00713B9C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члена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с.220-222 – читать; ВИЗ(3-4); № 577(а,б);  578;  580(а).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  <w:r w:rsidR="00713B9C">
              <w:rPr>
                <w:rFonts w:ascii="Times New Roman" w:hAnsi="Times New Roman"/>
                <w:sz w:val="24"/>
                <w:szCs w:val="24"/>
              </w:rPr>
              <w:t>. Изображение членов арифметической прогрессии точками координатной плоскости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с.228-231 – читать; ВИЗ(1-2); № 587(1,2);  588(а);  590.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Применение формулы п-го члена арифметической прогрессии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П-43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с.231-232 – читать; ВИЗ(3-4); № 591;  593(а);  594(а); 595(а).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Арифметическая прогрессия в задачах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с.232-233 – читать; ВИЗ(5); № 596(а);  597(а);  599(а).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2D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с.239-241– читать; ВИЗ(1-2); № 612(а);  613(а);  614(а); 615(а).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Применение формулы суммы первых п членов арифметической прогрессии при решении задач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О-24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>-2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>– читать; ВИЗ(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 xml:space="preserve">); № 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617(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>а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618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620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C01450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</w:t>
            </w:r>
            <w:r w:rsidR="00820DFE" w:rsidRPr="0059130A">
              <w:rPr>
                <w:rFonts w:ascii="Times New Roman" w:hAnsi="Times New Roman"/>
                <w:sz w:val="24"/>
                <w:szCs w:val="24"/>
              </w:rPr>
              <w:t>Арифметическая прогрессия»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П-44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883898" w:rsidRDefault="00820DFE" w:rsidP="002D5D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  <w:r w:rsidR="00713B9C">
              <w:rPr>
                <w:rFonts w:ascii="Times New Roman" w:hAnsi="Times New Roman"/>
                <w:sz w:val="24"/>
                <w:szCs w:val="24"/>
              </w:rPr>
              <w:t>. Изображение членов геометрической прогрессии точками координатной плоскости</w:t>
            </w:r>
            <w:r w:rsidR="00CC7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Письменная проверка знаний формул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с.246-249– читать; ВИЗ(1-2); № 639(а, б);  641(а);  644(а).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Применение формулы п-го члена геометрической прогрессии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О-25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с.249-250– читать; ВИЗ(3); № 645(а);  647(а);  648(а).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Геометрическая прогрессия в задачах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с.250-251– читать; ВИЗ(4-5); № 649(а);  651(а);  652.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2D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О-26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с.258-259– читать; ВИЗ(1-2); № 664(а);  665(а);  666(а).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Применение формулы суммы первых п членов геометрической прогрессии при решении задач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П-46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 xml:space="preserve">с.259-260– читать; ВИЗ(3-4); № 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 xml:space="preserve">70;  </w:t>
            </w:r>
            <w:r w:rsidRPr="00382E6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82E66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Простые и сложные проценты</w:t>
            </w:r>
            <w:r w:rsidR="00713B9C">
              <w:rPr>
                <w:rFonts w:ascii="Times New Roman" w:hAnsi="Times New Roman"/>
                <w:sz w:val="24"/>
                <w:szCs w:val="24"/>
              </w:rPr>
              <w:t>. Линейный и экспоненциальный рост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П-47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с.264-265– читать; ВИЗ(1); № 684(а, б); 685(а); 686(а).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CC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на простые и сложные проценты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с.265-266– читать; ВИЗ(2); № 688(а); 689; 690(а).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103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Обобщение материала главы 4 «Арифметическая и геометрическая прогрессии»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с.266– читать; ВИЗ(3); № 693(а); 694(а); 695(а).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103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«Арифметическая и геометрическая прогрессии»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для повторения гл. </w:t>
            </w:r>
            <w:r w:rsidR="00820DFE" w:rsidRPr="00BA7A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СТАТИСТИЧЕСКИЕ ИССЛЕДОВАНИЯ (6 часов)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Выборочные исследования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О-28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с.288-289 – читать; ВИЗ(1-2); № 740(в, г);  741(а).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C5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103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86">
              <w:rPr>
                <w:rFonts w:ascii="Times New Roman" w:hAnsi="Times New Roman"/>
                <w:sz w:val="24"/>
                <w:szCs w:val="24"/>
              </w:rPr>
              <w:t>Решение задач на выборку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П-48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с.289-293 – читать; ВИЗ(3-6); № 742(а);  743(а), 745.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103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Интервальный ряд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О-29 (15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с.297-298 – читать; ВИЗ(1-2); № 747;  749(а, б).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59130A" w:rsidRDefault="00820DFE" w:rsidP="00103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Гистограмма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П-49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382E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E66">
              <w:rPr>
                <w:rFonts w:ascii="Times New Roman" w:hAnsi="Times New Roman"/>
                <w:sz w:val="20"/>
                <w:szCs w:val="20"/>
              </w:rPr>
              <w:t>с.298-299 – читать; ВИЗ(3); № 748;  749(в).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5E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5E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разброса</w:t>
            </w:r>
            <w:r w:rsidR="00103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C0142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1422">
              <w:rPr>
                <w:rFonts w:ascii="Times New Roman" w:hAnsi="Times New Roman"/>
                <w:sz w:val="20"/>
                <w:szCs w:val="20"/>
              </w:rPr>
              <w:t>с.302-304 – читать; ВИЗ(1-3); № 752(а);  753.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5E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5E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  <w:r w:rsidR="005E0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C0142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1422">
              <w:rPr>
                <w:rFonts w:ascii="Times New Roman" w:hAnsi="Times New Roman"/>
                <w:sz w:val="20"/>
                <w:szCs w:val="20"/>
              </w:rPr>
              <w:t>с.308-310 – читать; ВИЗ(1-4); № 761;  763, 765.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(10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DFE" w:rsidRPr="002D5DA7" w:rsidRDefault="00820DFE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5E05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820DFE" w:rsidRPr="002D5DA7">
              <w:rPr>
                <w:rFonts w:ascii="Times New Roman" w:hAnsi="Times New Roman"/>
                <w:sz w:val="24"/>
                <w:szCs w:val="24"/>
              </w:rPr>
              <w:t>Выражения и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1F17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 w:rsidR="001F1752"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5E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Преобразования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</w:t>
            </w:r>
            <w:r w:rsidR="005E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неравенства. Решение текстовых задач.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5E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уравнений и 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 w:rsidR="005E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4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Квадратные уравнения. Решение текстовых задач.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 и систем уравнений</w:t>
            </w:r>
            <w:r w:rsidR="004D1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4D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  <w:r w:rsidR="004D17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5C589B" w:rsidP="005C5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Итоговая контрольная работа в виде пробного</w:t>
            </w:r>
            <w:r w:rsidR="004D17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ОГЭ (ГВЭ) по математике.</w:t>
            </w:r>
            <w:r w:rsidR="004D1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итоговой контрольной работы. 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>Решение дробных, целых уравнений третьей и четвертой степени</w:t>
            </w:r>
            <w:r w:rsidR="005E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0DFE" w:rsidRPr="002D5DA7" w:rsidTr="00820DFE"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2D5DA7" w:rsidRDefault="00820DFE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4D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  <w:r w:rsidR="005E05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FE" w:rsidRPr="002D5DA7" w:rsidRDefault="00820DFE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820DFE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FE" w:rsidRPr="00BA7AAB" w:rsidRDefault="001F1752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E" w:rsidRPr="002D5DA7" w:rsidRDefault="00820DFE" w:rsidP="009E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586D" w:rsidRPr="002D5DA7" w:rsidRDefault="0023586D" w:rsidP="002D5DA7">
      <w:pPr>
        <w:tabs>
          <w:tab w:val="left" w:pos="7324"/>
        </w:tabs>
      </w:pPr>
    </w:p>
    <w:sectPr w:rsidR="0023586D" w:rsidRPr="002D5DA7" w:rsidSect="00E0781B">
      <w:pgSz w:w="16838" w:h="11906" w:orient="landscape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F0C6E"/>
    <w:multiLevelType w:val="multilevel"/>
    <w:tmpl w:val="0E0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A7E78"/>
    <w:multiLevelType w:val="multilevel"/>
    <w:tmpl w:val="36E2D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05959"/>
    <w:multiLevelType w:val="hybridMultilevel"/>
    <w:tmpl w:val="0EFAEBB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1178E"/>
    <w:multiLevelType w:val="multilevel"/>
    <w:tmpl w:val="C072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84C50"/>
    <w:multiLevelType w:val="hybridMultilevel"/>
    <w:tmpl w:val="0A861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D330F8"/>
    <w:multiLevelType w:val="multilevel"/>
    <w:tmpl w:val="8E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D1DDA"/>
    <w:multiLevelType w:val="multilevel"/>
    <w:tmpl w:val="D19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10DC5"/>
    <w:multiLevelType w:val="hybridMultilevel"/>
    <w:tmpl w:val="DFD0D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17795"/>
    <w:multiLevelType w:val="multilevel"/>
    <w:tmpl w:val="E4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E759C"/>
    <w:multiLevelType w:val="multilevel"/>
    <w:tmpl w:val="898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757335"/>
    <w:multiLevelType w:val="hybridMultilevel"/>
    <w:tmpl w:val="48B82AEE"/>
    <w:lvl w:ilvl="0" w:tplc="66AA0A16">
      <w:start w:val="1"/>
      <w:numFmt w:val="decimal"/>
      <w:lvlText w:val="%1)"/>
      <w:lvlJc w:val="left"/>
      <w:pPr>
        <w:ind w:left="1440" w:hanging="360"/>
      </w:pPr>
      <w:rPr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F32927"/>
    <w:multiLevelType w:val="multilevel"/>
    <w:tmpl w:val="C9F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EF7213"/>
    <w:multiLevelType w:val="hybridMultilevel"/>
    <w:tmpl w:val="338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0057E"/>
    <w:multiLevelType w:val="multilevel"/>
    <w:tmpl w:val="AF2A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E6583"/>
    <w:multiLevelType w:val="hybridMultilevel"/>
    <w:tmpl w:val="26563A2A"/>
    <w:lvl w:ilvl="0" w:tplc="006C9B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17260"/>
    <w:multiLevelType w:val="multilevel"/>
    <w:tmpl w:val="5226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EA63DD3"/>
    <w:multiLevelType w:val="multilevel"/>
    <w:tmpl w:val="101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F4094"/>
    <w:multiLevelType w:val="multilevel"/>
    <w:tmpl w:val="6808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51523"/>
    <w:multiLevelType w:val="multilevel"/>
    <w:tmpl w:val="02A6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23498"/>
    <w:multiLevelType w:val="multilevel"/>
    <w:tmpl w:val="CEA8A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AB42EAC"/>
    <w:multiLevelType w:val="hybridMultilevel"/>
    <w:tmpl w:val="93D2427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55159"/>
    <w:multiLevelType w:val="multilevel"/>
    <w:tmpl w:val="1B84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6725EF"/>
    <w:multiLevelType w:val="multilevel"/>
    <w:tmpl w:val="DFD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262819"/>
    <w:multiLevelType w:val="multilevel"/>
    <w:tmpl w:val="0A1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2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"/>
  </w:num>
  <w:num w:numId="11">
    <w:abstractNumId w:val="31"/>
  </w:num>
  <w:num w:numId="12">
    <w:abstractNumId w:val="26"/>
  </w:num>
  <w:num w:numId="13">
    <w:abstractNumId w:val="8"/>
  </w:num>
  <w:num w:numId="14">
    <w:abstractNumId w:val="0"/>
  </w:num>
  <w:num w:numId="15">
    <w:abstractNumId w:val="22"/>
  </w:num>
  <w:num w:numId="16">
    <w:abstractNumId w:val="5"/>
  </w:num>
  <w:num w:numId="17">
    <w:abstractNumId w:val="30"/>
  </w:num>
  <w:num w:numId="18">
    <w:abstractNumId w:val="12"/>
  </w:num>
  <w:num w:numId="19">
    <w:abstractNumId w:val="15"/>
  </w:num>
  <w:num w:numId="20">
    <w:abstractNumId w:val="21"/>
  </w:num>
  <w:num w:numId="21">
    <w:abstractNumId w:val="29"/>
  </w:num>
  <w:num w:numId="22">
    <w:abstractNumId w:val="25"/>
  </w:num>
  <w:num w:numId="23">
    <w:abstractNumId w:val="34"/>
  </w:num>
  <w:num w:numId="24">
    <w:abstractNumId w:val="14"/>
  </w:num>
  <w:num w:numId="25">
    <w:abstractNumId w:val="23"/>
  </w:num>
  <w:num w:numId="26">
    <w:abstractNumId w:val="9"/>
  </w:num>
  <w:num w:numId="27">
    <w:abstractNumId w:val="16"/>
  </w:num>
  <w:num w:numId="28">
    <w:abstractNumId w:val="13"/>
  </w:num>
  <w:num w:numId="29">
    <w:abstractNumId w:val="19"/>
  </w:num>
  <w:num w:numId="30">
    <w:abstractNumId w:val="32"/>
  </w:num>
  <w:num w:numId="31">
    <w:abstractNumId w:val="3"/>
  </w:num>
  <w:num w:numId="32">
    <w:abstractNumId w:val="28"/>
  </w:num>
  <w:num w:numId="33">
    <w:abstractNumId w:val="33"/>
  </w:num>
  <w:num w:numId="34">
    <w:abstractNumId w:val="20"/>
  </w:num>
  <w:num w:numId="35">
    <w:abstractNumId w:val="17"/>
  </w:num>
  <w:num w:numId="36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640953"/>
    <w:rsid w:val="000016E5"/>
    <w:rsid w:val="00003981"/>
    <w:rsid w:val="0000555D"/>
    <w:rsid w:val="000211FB"/>
    <w:rsid w:val="00023763"/>
    <w:rsid w:val="00026747"/>
    <w:rsid w:val="00035353"/>
    <w:rsid w:val="00037E7C"/>
    <w:rsid w:val="00040F86"/>
    <w:rsid w:val="000420F0"/>
    <w:rsid w:val="00043A17"/>
    <w:rsid w:val="00050D36"/>
    <w:rsid w:val="00055F16"/>
    <w:rsid w:val="00086912"/>
    <w:rsid w:val="000928E8"/>
    <w:rsid w:val="000B7BFF"/>
    <w:rsid w:val="000D34AF"/>
    <w:rsid w:val="000E6023"/>
    <w:rsid w:val="000F334E"/>
    <w:rsid w:val="0010306C"/>
    <w:rsid w:val="00107DC9"/>
    <w:rsid w:val="0011630B"/>
    <w:rsid w:val="001234F0"/>
    <w:rsid w:val="00126995"/>
    <w:rsid w:val="00142261"/>
    <w:rsid w:val="00150EDA"/>
    <w:rsid w:val="00151FFB"/>
    <w:rsid w:val="00153D54"/>
    <w:rsid w:val="00154C7F"/>
    <w:rsid w:val="0016286E"/>
    <w:rsid w:val="00166DE8"/>
    <w:rsid w:val="00173D57"/>
    <w:rsid w:val="00176B93"/>
    <w:rsid w:val="00176BB8"/>
    <w:rsid w:val="00176C5A"/>
    <w:rsid w:val="001902B5"/>
    <w:rsid w:val="001A107D"/>
    <w:rsid w:val="001A7DF4"/>
    <w:rsid w:val="001B2EB1"/>
    <w:rsid w:val="001C2AAE"/>
    <w:rsid w:val="001D2F06"/>
    <w:rsid w:val="001D697F"/>
    <w:rsid w:val="001E0F30"/>
    <w:rsid w:val="001E2785"/>
    <w:rsid w:val="001E78FB"/>
    <w:rsid w:val="001F1752"/>
    <w:rsid w:val="00200BDE"/>
    <w:rsid w:val="00206D5C"/>
    <w:rsid w:val="002347A7"/>
    <w:rsid w:val="0023586D"/>
    <w:rsid w:val="00235C69"/>
    <w:rsid w:val="00243FDF"/>
    <w:rsid w:val="002442E3"/>
    <w:rsid w:val="0024554F"/>
    <w:rsid w:val="00246854"/>
    <w:rsid w:val="0025241C"/>
    <w:rsid w:val="00257A8E"/>
    <w:rsid w:val="00275745"/>
    <w:rsid w:val="002852E3"/>
    <w:rsid w:val="00290479"/>
    <w:rsid w:val="002A3A5B"/>
    <w:rsid w:val="002A660B"/>
    <w:rsid w:val="002B2248"/>
    <w:rsid w:val="002C2F7C"/>
    <w:rsid w:val="002D33CA"/>
    <w:rsid w:val="002D5DA7"/>
    <w:rsid w:val="002F7595"/>
    <w:rsid w:val="002F7C88"/>
    <w:rsid w:val="00305A84"/>
    <w:rsid w:val="0030696E"/>
    <w:rsid w:val="00323CF6"/>
    <w:rsid w:val="00326C0B"/>
    <w:rsid w:val="00332D90"/>
    <w:rsid w:val="003367A7"/>
    <w:rsid w:val="00346A54"/>
    <w:rsid w:val="003573E9"/>
    <w:rsid w:val="0036154E"/>
    <w:rsid w:val="00376949"/>
    <w:rsid w:val="00382E66"/>
    <w:rsid w:val="00383877"/>
    <w:rsid w:val="003839B3"/>
    <w:rsid w:val="00384E58"/>
    <w:rsid w:val="00391C0F"/>
    <w:rsid w:val="0039359A"/>
    <w:rsid w:val="00394C7D"/>
    <w:rsid w:val="00397C82"/>
    <w:rsid w:val="003A34D9"/>
    <w:rsid w:val="003A4F75"/>
    <w:rsid w:val="003B2265"/>
    <w:rsid w:val="003B5D3F"/>
    <w:rsid w:val="003D0879"/>
    <w:rsid w:val="003D1053"/>
    <w:rsid w:val="003E0068"/>
    <w:rsid w:val="003E18BF"/>
    <w:rsid w:val="003E6B64"/>
    <w:rsid w:val="003F0A1D"/>
    <w:rsid w:val="00402670"/>
    <w:rsid w:val="00413A60"/>
    <w:rsid w:val="00422F43"/>
    <w:rsid w:val="004324AF"/>
    <w:rsid w:val="00440D9B"/>
    <w:rsid w:val="00442133"/>
    <w:rsid w:val="00472E8F"/>
    <w:rsid w:val="00483D83"/>
    <w:rsid w:val="00486B9F"/>
    <w:rsid w:val="004A0945"/>
    <w:rsid w:val="004D05DB"/>
    <w:rsid w:val="004D083B"/>
    <w:rsid w:val="004D17AE"/>
    <w:rsid w:val="004D2D38"/>
    <w:rsid w:val="004E7CFB"/>
    <w:rsid w:val="004F71F0"/>
    <w:rsid w:val="00505315"/>
    <w:rsid w:val="00525AE9"/>
    <w:rsid w:val="0053351B"/>
    <w:rsid w:val="0054134C"/>
    <w:rsid w:val="00541603"/>
    <w:rsid w:val="00544E85"/>
    <w:rsid w:val="00547EE6"/>
    <w:rsid w:val="00554EB4"/>
    <w:rsid w:val="00560B73"/>
    <w:rsid w:val="005623B2"/>
    <w:rsid w:val="00570EEB"/>
    <w:rsid w:val="00572A76"/>
    <w:rsid w:val="0057767C"/>
    <w:rsid w:val="0058130C"/>
    <w:rsid w:val="00581EE5"/>
    <w:rsid w:val="0059130A"/>
    <w:rsid w:val="005920CC"/>
    <w:rsid w:val="005A19BC"/>
    <w:rsid w:val="005B1A2F"/>
    <w:rsid w:val="005B4E4C"/>
    <w:rsid w:val="005B58CD"/>
    <w:rsid w:val="005B5AAC"/>
    <w:rsid w:val="005C13BD"/>
    <w:rsid w:val="005C589B"/>
    <w:rsid w:val="005E05FE"/>
    <w:rsid w:val="005E37BE"/>
    <w:rsid w:val="005E5C42"/>
    <w:rsid w:val="005E7F96"/>
    <w:rsid w:val="005F09E5"/>
    <w:rsid w:val="005F3E9B"/>
    <w:rsid w:val="005F7311"/>
    <w:rsid w:val="005F735B"/>
    <w:rsid w:val="006023F3"/>
    <w:rsid w:val="0060324F"/>
    <w:rsid w:val="00606317"/>
    <w:rsid w:val="006275E4"/>
    <w:rsid w:val="00635CDD"/>
    <w:rsid w:val="00636117"/>
    <w:rsid w:val="00636AEE"/>
    <w:rsid w:val="00640953"/>
    <w:rsid w:val="00640978"/>
    <w:rsid w:val="00650FE2"/>
    <w:rsid w:val="00660497"/>
    <w:rsid w:val="00662EF5"/>
    <w:rsid w:val="00665647"/>
    <w:rsid w:val="00667EFD"/>
    <w:rsid w:val="006744EC"/>
    <w:rsid w:val="0068201F"/>
    <w:rsid w:val="006947FF"/>
    <w:rsid w:val="006A09C8"/>
    <w:rsid w:val="006A19A1"/>
    <w:rsid w:val="006B7720"/>
    <w:rsid w:val="006C30CB"/>
    <w:rsid w:val="006C59AF"/>
    <w:rsid w:val="006D5145"/>
    <w:rsid w:val="006E43DF"/>
    <w:rsid w:val="006E5476"/>
    <w:rsid w:val="00700FA2"/>
    <w:rsid w:val="007072E2"/>
    <w:rsid w:val="00713B9C"/>
    <w:rsid w:val="00714372"/>
    <w:rsid w:val="0071510C"/>
    <w:rsid w:val="00717CD2"/>
    <w:rsid w:val="0074566C"/>
    <w:rsid w:val="00746F3F"/>
    <w:rsid w:val="007540B0"/>
    <w:rsid w:val="00757C27"/>
    <w:rsid w:val="00761DFE"/>
    <w:rsid w:val="007635F0"/>
    <w:rsid w:val="0076426A"/>
    <w:rsid w:val="007645C4"/>
    <w:rsid w:val="00781E42"/>
    <w:rsid w:val="0078306E"/>
    <w:rsid w:val="007869C0"/>
    <w:rsid w:val="0079176C"/>
    <w:rsid w:val="007937B1"/>
    <w:rsid w:val="007B330A"/>
    <w:rsid w:val="007D1F07"/>
    <w:rsid w:val="007E68DE"/>
    <w:rsid w:val="007F78E7"/>
    <w:rsid w:val="00805FC8"/>
    <w:rsid w:val="00815C63"/>
    <w:rsid w:val="00816491"/>
    <w:rsid w:val="00820DFE"/>
    <w:rsid w:val="0083233D"/>
    <w:rsid w:val="008400E6"/>
    <w:rsid w:val="00840228"/>
    <w:rsid w:val="00842222"/>
    <w:rsid w:val="00843AB4"/>
    <w:rsid w:val="00855202"/>
    <w:rsid w:val="00857DDD"/>
    <w:rsid w:val="0086644C"/>
    <w:rsid w:val="008703E4"/>
    <w:rsid w:val="008725F2"/>
    <w:rsid w:val="0087285F"/>
    <w:rsid w:val="00873CA4"/>
    <w:rsid w:val="00881414"/>
    <w:rsid w:val="00883898"/>
    <w:rsid w:val="00883C34"/>
    <w:rsid w:val="0088531D"/>
    <w:rsid w:val="00893CC4"/>
    <w:rsid w:val="008A603A"/>
    <w:rsid w:val="008B4C2B"/>
    <w:rsid w:val="008B757E"/>
    <w:rsid w:val="008C2A95"/>
    <w:rsid w:val="008C54E6"/>
    <w:rsid w:val="008C715D"/>
    <w:rsid w:val="008D0988"/>
    <w:rsid w:val="008D34D7"/>
    <w:rsid w:val="008D5233"/>
    <w:rsid w:val="008D5F38"/>
    <w:rsid w:val="009019F5"/>
    <w:rsid w:val="00902B88"/>
    <w:rsid w:val="009057F7"/>
    <w:rsid w:val="009075E3"/>
    <w:rsid w:val="00931F58"/>
    <w:rsid w:val="0093604F"/>
    <w:rsid w:val="00943A18"/>
    <w:rsid w:val="00945A9F"/>
    <w:rsid w:val="009474DB"/>
    <w:rsid w:val="009542F0"/>
    <w:rsid w:val="009578B3"/>
    <w:rsid w:val="00967293"/>
    <w:rsid w:val="0097094B"/>
    <w:rsid w:val="00974D56"/>
    <w:rsid w:val="0098550D"/>
    <w:rsid w:val="009903B5"/>
    <w:rsid w:val="0099618F"/>
    <w:rsid w:val="0099631C"/>
    <w:rsid w:val="009A2A6F"/>
    <w:rsid w:val="009A5CC3"/>
    <w:rsid w:val="009A6CE5"/>
    <w:rsid w:val="009B73EF"/>
    <w:rsid w:val="009C0A96"/>
    <w:rsid w:val="009D0DD2"/>
    <w:rsid w:val="009D7760"/>
    <w:rsid w:val="009E1A8C"/>
    <w:rsid w:val="009E2C46"/>
    <w:rsid w:val="009E4091"/>
    <w:rsid w:val="00A02387"/>
    <w:rsid w:val="00A025CD"/>
    <w:rsid w:val="00A07AE3"/>
    <w:rsid w:val="00A10A87"/>
    <w:rsid w:val="00A10FDD"/>
    <w:rsid w:val="00A11D37"/>
    <w:rsid w:val="00A15118"/>
    <w:rsid w:val="00A21FC3"/>
    <w:rsid w:val="00A334B4"/>
    <w:rsid w:val="00A363C2"/>
    <w:rsid w:val="00A43448"/>
    <w:rsid w:val="00A71B22"/>
    <w:rsid w:val="00A91FFA"/>
    <w:rsid w:val="00AA0709"/>
    <w:rsid w:val="00AA5692"/>
    <w:rsid w:val="00AB4483"/>
    <w:rsid w:val="00AB5558"/>
    <w:rsid w:val="00AC4D62"/>
    <w:rsid w:val="00AD12D4"/>
    <w:rsid w:val="00AE1A45"/>
    <w:rsid w:val="00AE423A"/>
    <w:rsid w:val="00AE6237"/>
    <w:rsid w:val="00B05A4E"/>
    <w:rsid w:val="00B12EEE"/>
    <w:rsid w:val="00B13103"/>
    <w:rsid w:val="00B15C6B"/>
    <w:rsid w:val="00B1798D"/>
    <w:rsid w:val="00B24CAC"/>
    <w:rsid w:val="00B330D9"/>
    <w:rsid w:val="00B35479"/>
    <w:rsid w:val="00B37196"/>
    <w:rsid w:val="00B4503A"/>
    <w:rsid w:val="00B618C6"/>
    <w:rsid w:val="00B648D2"/>
    <w:rsid w:val="00B72C05"/>
    <w:rsid w:val="00B902FC"/>
    <w:rsid w:val="00B90F26"/>
    <w:rsid w:val="00BA059B"/>
    <w:rsid w:val="00BA2557"/>
    <w:rsid w:val="00BA3464"/>
    <w:rsid w:val="00BA7AAB"/>
    <w:rsid w:val="00BC26DB"/>
    <w:rsid w:val="00BE6586"/>
    <w:rsid w:val="00BF5EA3"/>
    <w:rsid w:val="00C01422"/>
    <w:rsid w:val="00C01450"/>
    <w:rsid w:val="00C01FCB"/>
    <w:rsid w:val="00C0308F"/>
    <w:rsid w:val="00C11C75"/>
    <w:rsid w:val="00C22B5C"/>
    <w:rsid w:val="00C42045"/>
    <w:rsid w:val="00C52100"/>
    <w:rsid w:val="00C52C7D"/>
    <w:rsid w:val="00C574AA"/>
    <w:rsid w:val="00C635A8"/>
    <w:rsid w:val="00C70B87"/>
    <w:rsid w:val="00C776EB"/>
    <w:rsid w:val="00C8314D"/>
    <w:rsid w:val="00C86552"/>
    <w:rsid w:val="00C91AE9"/>
    <w:rsid w:val="00C95864"/>
    <w:rsid w:val="00CA0F2D"/>
    <w:rsid w:val="00CA1AC1"/>
    <w:rsid w:val="00CA322A"/>
    <w:rsid w:val="00CC7D3A"/>
    <w:rsid w:val="00CD418C"/>
    <w:rsid w:val="00CD5D69"/>
    <w:rsid w:val="00CF030C"/>
    <w:rsid w:val="00D04CE0"/>
    <w:rsid w:val="00D05328"/>
    <w:rsid w:val="00D11474"/>
    <w:rsid w:val="00D4585E"/>
    <w:rsid w:val="00D47578"/>
    <w:rsid w:val="00D543F4"/>
    <w:rsid w:val="00D66025"/>
    <w:rsid w:val="00D70B68"/>
    <w:rsid w:val="00D74D1A"/>
    <w:rsid w:val="00D75790"/>
    <w:rsid w:val="00D76CA6"/>
    <w:rsid w:val="00D866CF"/>
    <w:rsid w:val="00DA0D6B"/>
    <w:rsid w:val="00DA2B0B"/>
    <w:rsid w:val="00DA2B84"/>
    <w:rsid w:val="00DA7DD8"/>
    <w:rsid w:val="00DB66EF"/>
    <w:rsid w:val="00DC33A5"/>
    <w:rsid w:val="00DC489B"/>
    <w:rsid w:val="00DC5F00"/>
    <w:rsid w:val="00DD652F"/>
    <w:rsid w:val="00DE6622"/>
    <w:rsid w:val="00DF1979"/>
    <w:rsid w:val="00DF19BE"/>
    <w:rsid w:val="00DF4EB5"/>
    <w:rsid w:val="00DF7089"/>
    <w:rsid w:val="00E02B05"/>
    <w:rsid w:val="00E03660"/>
    <w:rsid w:val="00E0781B"/>
    <w:rsid w:val="00E24754"/>
    <w:rsid w:val="00E251A7"/>
    <w:rsid w:val="00E25415"/>
    <w:rsid w:val="00E34B32"/>
    <w:rsid w:val="00E43172"/>
    <w:rsid w:val="00E45E24"/>
    <w:rsid w:val="00E47B8F"/>
    <w:rsid w:val="00E55566"/>
    <w:rsid w:val="00E56251"/>
    <w:rsid w:val="00E57675"/>
    <w:rsid w:val="00EA2C36"/>
    <w:rsid w:val="00EA41A8"/>
    <w:rsid w:val="00EB4547"/>
    <w:rsid w:val="00EC1F2C"/>
    <w:rsid w:val="00ED4782"/>
    <w:rsid w:val="00ED6025"/>
    <w:rsid w:val="00ED743F"/>
    <w:rsid w:val="00F01AEB"/>
    <w:rsid w:val="00F038AC"/>
    <w:rsid w:val="00F325D5"/>
    <w:rsid w:val="00F41F64"/>
    <w:rsid w:val="00F4351B"/>
    <w:rsid w:val="00F64915"/>
    <w:rsid w:val="00F71899"/>
    <w:rsid w:val="00F82276"/>
    <w:rsid w:val="00FA3703"/>
    <w:rsid w:val="00FB27BB"/>
    <w:rsid w:val="00FC61A8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7C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409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F7C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F7C8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4095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64095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="Cambria" w:eastAsia="Times New Roman" w:hAnsi="Cambria" w:cs="Times New Roman"/>
      <w:i/>
      <w:iCs/>
      <w:color w:val="404040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rsid w:val="002F7C88"/>
  </w:style>
  <w:style w:type="paragraph" w:styleId="24">
    <w:name w:val="Body Text 2"/>
    <w:basedOn w:val="a"/>
    <w:link w:val="23"/>
    <w:uiPriority w:val="99"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table" w:styleId="ae">
    <w:name w:val="Table Grid"/>
    <w:basedOn w:val="a1"/>
    <w:uiPriority w:val="59"/>
    <w:rsid w:val="0027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426A"/>
    <w:rPr>
      <w:color w:val="0000FF"/>
      <w:u w:val="single"/>
    </w:rPr>
  </w:style>
  <w:style w:type="paragraph" w:styleId="af0">
    <w:name w:val="Normal (Web)"/>
    <w:basedOn w:val="a"/>
    <w:unhideWhenUsed/>
    <w:rsid w:val="00DF708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F7089"/>
  </w:style>
  <w:style w:type="character" w:customStyle="1" w:styleId="FontStyle51">
    <w:name w:val="Font Style51"/>
    <w:basedOn w:val="a0"/>
    <w:uiPriority w:val="99"/>
    <w:rsid w:val="001234F0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1234F0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basedOn w:val="a0"/>
    <w:uiPriority w:val="99"/>
    <w:rsid w:val="001234F0"/>
    <w:rPr>
      <w:rFonts w:ascii="Segoe UI" w:hAnsi="Segoe UI" w:cs="Segoe UI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1234F0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1234F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1234F0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234F0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"/>
    <w:uiPriority w:val="99"/>
    <w:rsid w:val="001234F0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Theme="minorEastAsia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1234F0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234F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6">
    <w:name w:val="Font Style66"/>
    <w:basedOn w:val="a0"/>
    <w:uiPriority w:val="99"/>
    <w:rsid w:val="001234F0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55A4-4F1A-4688-A20F-07F594D4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1</cp:lastModifiedBy>
  <cp:revision>32</cp:revision>
  <cp:lastPrinted>2018-10-01T06:15:00Z</cp:lastPrinted>
  <dcterms:created xsi:type="dcterms:W3CDTF">2021-09-17T08:13:00Z</dcterms:created>
  <dcterms:modified xsi:type="dcterms:W3CDTF">2023-10-01T06:14:00Z</dcterms:modified>
</cp:coreProperties>
</file>