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Par28"/>
      <w:bookmarkEnd w:id="0"/>
      <w:r w:rsidRPr="00F6163C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lastRenderedPageBreak/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 w:rsidRPr="00184D34">
        <w:rPr>
          <w:sz w:val="28"/>
          <w:szCs w:val="28"/>
        </w:rPr>
        <w:lastRenderedPageBreak/>
        <w:t>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 xml:space="preserve">Сведения о каждом </w:t>
            </w:r>
            <w:r w:rsidRPr="007A1601">
              <w:rPr>
                <w:sz w:val="28"/>
                <w:szCs w:val="28"/>
              </w:rPr>
              <w:lastRenderedPageBreak/>
              <w:t>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</w:t>
            </w:r>
            <w:r w:rsidRPr="00130A8B">
              <w:rPr>
                <w:sz w:val="28"/>
                <w:szCs w:val="28"/>
              </w:rPr>
              <w:lastRenderedPageBreak/>
              <w:t>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</w:t>
            </w:r>
            <w:r w:rsidRPr="00A24E57">
              <w:rPr>
                <w:sz w:val="28"/>
                <w:szCs w:val="28"/>
              </w:rPr>
              <w:lastRenderedPageBreak/>
              <w:t>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Определение материального преимущества, реализация </w:t>
            </w:r>
            <w:r w:rsidRPr="008964A5">
              <w:rPr>
                <w:sz w:val="28"/>
                <w:szCs w:val="28"/>
              </w:rPr>
              <w:lastRenderedPageBreak/>
              <w:t>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Тактический приём </w:t>
            </w:r>
            <w:r w:rsidRPr="00FA4277">
              <w:rPr>
                <w:sz w:val="28"/>
                <w:szCs w:val="28"/>
              </w:rPr>
              <w:lastRenderedPageBreak/>
              <w:t>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</w:t>
            </w:r>
            <w:r w:rsidRPr="00FA4277">
              <w:rPr>
                <w:sz w:val="28"/>
                <w:szCs w:val="28"/>
              </w:rPr>
              <w:lastRenderedPageBreak/>
              <w:t>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 xml:space="preserve">Конкурс решения позиций: как бы вы </w:t>
            </w:r>
            <w:r w:rsidRPr="00C22114">
              <w:rPr>
                <w:sz w:val="28"/>
                <w:szCs w:val="28"/>
              </w:rPr>
              <w:lastRenderedPageBreak/>
              <w:t>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>рад</w:t>
      </w:r>
      <w:r w:rsidR="00E34A9E">
        <w:rPr>
          <w:rFonts w:ascii="Times New Roman" w:hAnsi="Times New Roman" w:cs="Times New Roman"/>
          <w:sz w:val="28"/>
          <w:szCs w:val="28"/>
        </w:rPr>
        <w:t>ь</w:t>
      </w:r>
      <w:r w:rsidR="00E34A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 xml:space="preserve">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lastRenderedPageBreak/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 xml:space="preserve">9. — </w:t>
      </w:r>
      <w:r>
        <w:rPr>
          <w:rFonts w:ascii="Times New Roman" w:hAnsi="Times New Roman" w:cs="Times New Roman"/>
          <w:sz w:val="28"/>
          <w:szCs w:val="28"/>
        </w:rPr>
        <w:t>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7A53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Александр Павлович Щербак</cp:lastModifiedBy>
  <cp:revision>37</cp:revision>
  <dcterms:created xsi:type="dcterms:W3CDTF">2023-08-07T05:44:00Z</dcterms:created>
  <dcterms:modified xsi:type="dcterms:W3CDTF">2023-08-15T10:16:00Z</dcterms:modified>
</cp:coreProperties>
</file>