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DC" w:rsidRDefault="00600CDC" w:rsidP="00600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по немецкому языку обеспечивает формирование личностных, метапредметных и предметных результатов.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формируемые при изучении немецкого языка: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формирование мотивации изучения немецкого языка и стремление к самосовершенствованию в образовательной области «Иностранный язык»;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осознание возможностей самореализации средствами иностранного языка;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стремление к совершенствованию собственной речевой культуры в целом;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формирование коммуникативной компетенции в межкультурной и межэтнической коммуникации;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формирование общекультурной и этнической идентичности как составляющих гражданской идентичности личности;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 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толерантное отношение к проявлениям иной культуры; осознание себя гражданином своей страны и мира;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иностранного языка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</w:p>
    <w:p w:rsidR="00600CDC" w:rsidRDefault="00600CDC" w:rsidP="00600CD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основной школе: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развитие умения планировать своё речевое и неречевое поведение;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развитие коммуникативной компетенции, включая умение взаимодействовать с окружающими, выполняя разные социальные роли;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развитие исследовательских учебных действий, включая навыки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работы с информацией: поиск и выделение нужной информации, обобщение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 фиксация информации;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освоения программы по немецкому языку: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коммуникативной сфере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(т.е. владении иностранным языком как средством общения) Речевая компетенция в следующих видах речевой деятельности: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говорении: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лексикограмматического материала;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рассказывать о себе, своей семье, друзьях, своих интересах и планах на будущее;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-уметь делать сообщения по изучаемым темам;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сообщать сведения о своем городе/селе, о своей стране и странах изучаемого языка;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описывать события/явления, передавать основное содержание,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основную мысль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/услышанного, выражать свое отношение к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/услышанному, давать краткую характеристику персонажей;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аудировании: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воспринимать на слух и полностью понимать речь учителя, одноклассников;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воспринимать на слух и понимать основное содержание аутентичных аудио- и видеотекстов, относящихся к разным коммуникативным типам речи (сообщение/рассказ/интервью/диалог);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воспринимать на слух и выборочно понимать с опорой на языковую догадку, контекста краткие аутентичные прагматические аудио- и видеотексты, выделяя значимую/нужную/необходимую информацию;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чтении: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читать аутентичные тексты разных жанров и стилей преимущественно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 пониманием основного содержания;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читать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уметь оценивать полученную информацию, выражать свое мнение;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читать аутентичные тексты с выборочным пониманием значимой/нужной/интересующей информации;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письменной речи: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заполнять анкеты и формуляры;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писать поздравления, личные письма, письма официального характера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опорой на образец с употреблением формул речевого этикета, принятых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стране/странах изучаемого языка;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составлять план, тезисы устного или письменного сообщения;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кратко излагать результаты проектной деятельности.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Языковая компетенция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(владение языковыми средствами):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применение правил написания слов, изученных в основной школе;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- соблюдение ритмико-интонационных особенностей предложений различных коммуникативных типов (утвердительное, вопросительное,</w:t>
      </w:r>
      <w:proofErr w:type="gramEnd"/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отрицательное, повелительное); правильное членение предложений на смысловые группы;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распознавание и употребление в речи основных значений изученных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лексических единиц (слов, словосочетаний, реплик-клише речевого этикета);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знание основных способов словообразования (аффиксации, словосложения, конверсии);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распознавание и употребление в речи основных морфологических форм и синтаксических конструкций изучаемого языка;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- знание признаков изученных грамматических явлений (видовременных форм глаголов, модальных глаголов и их эквивалентов, артиклей,</w:t>
      </w:r>
      <w:proofErr w:type="gramEnd"/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существительных, степеней сравнения прилагательных и наречий, местоимений, числительных, предлогов);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знание основных различий систем иностранного и русского/родного языков.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Социокультурная компетенция: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знакомство с образцами художественной, публицистической и научно-популярной литературы;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представление о сходстве и различиях в традициях своей страны и стран изучаемого языка;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понимание роли владения иностранными языками в современном мире.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Компенсаторная компетенция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умение выходить из трудного положения в условиях дефицита языковых сре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Б. В познавательной сфере: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владение приемами работы с текстом: умение пользоваться определенной стратегией чтения/аудирования в зависимости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коммуникативной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задачи (читать/слушать текст с разной глубиной понимания);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школы;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готовность и умение осуществлять индивидуальную и совместную проектную работу;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- умение пользоваться справочным материалом (грамматическим и лингвострановедческим справочниками, двуязычным и толковым словарями,</w:t>
      </w:r>
      <w:proofErr w:type="gramEnd"/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мультимедийными средствами);</w:t>
      </w:r>
      <w:proofErr w:type="gramEnd"/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владение способами и приемами дальнейшего самостоятельного изучения иностранных языков.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ценностно-ориентационной сфере: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представление о языке как средстве выражения чувств, эмоций, основе культуры мышления;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эстетической сфере: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трудовой сфере: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умение рационально планировать свой учебный труд;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умение работать в соответствии с намеченным планом.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физической сфере:</w:t>
      </w:r>
    </w:p>
    <w:p w:rsidR="00600CDC" w:rsidRDefault="00600CDC" w:rsidP="00600CD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стремление вести здоровый образ жизни (режим труда и отдыха, питание, спорт, фитнес)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600CDC" w:rsidRDefault="00600CDC" w:rsidP="00600C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(102 часа)</w:t>
      </w:r>
    </w:p>
    <w:p w:rsidR="00600CDC" w:rsidRDefault="00600CDC" w:rsidP="00600CDC">
      <w:pPr>
        <w:spacing w:after="0"/>
        <w:jc w:val="both"/>
        <w:rPr>
          <w:sz w:val="24"/>
          <w:szCs w:val="24"/>
        </w:rPr>
      </w:pP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Lektion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Willkommen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Berlin</w:t>
      </w:r>
      <w:r w:rsidRPr="00287BD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10 часов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Межличностные отношения в семье, со сверстниками.  Страна изучаемого языка и родная страна. Крупные города, достопримечательности.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Lektion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 „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Was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lohnt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sich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?-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10 часов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Школьное образование, школьная жизнь, изучаемые предметы, отношение к ним. Проблемы экологии. Защита окружающей среды. 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Lektion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 „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Reise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Wien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“- 11 часов   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Страна изучаемого языка и родная страна. Крупные города, достопримечательности. </w:t>
      </w:r>
    </w:p>
    <w:p w:rsidR="00600CDC" w:rsidRDefault="00600CDC" w:rsidP="00600CDC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de-DE"/>
        </w:rPr>
        <w:t>Lektion</w:t>
      </w:r>
      <w:r>
        <w:rPr>
          <w:b/>
          <w:sz w:val="24"/>
          <w:szCs w:val="24"/>
          <w:u w:val="single"/>
        </w:rPr>
        <w:t xml:space="preserve"> 4. « </w:t>
      </w:r>
      <w:r>
        <w:rPr>
          <w:b/>
          <w:sz w:val="24"/>
          <w:szCs w:val="24"/>
          <w:u w:val="single"/>
          <w:lang w:val="de-DE"/>
        </w:rPr>
        <w:t>Stars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de-DE"/>
        </w:rPr>
        <w:t>und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de-DE"/>
        </w:rPr>
        <w:t>Fans</w:t>
      </w:r>
      <w:r>
        <w:rPr>
          <w:b/>
          <w:sz w:val="24"/>
          <w:szCs w:val="24"/>
          <w:u w:val="single"/>
        </w:rPr>
        <w:t>“  - 11 часов</w:t>
      </w:r>
    </w:p>
    <w:p w:rsidR="00600CDC" w:rsidRDefault="00600CDC" w:rsidP="00600CDC">
      <w:pPr>
        <w:pStyle w:val="NoSpacing"/>
        <w:jc w:val="both"/>
        <w:rPr>
          <w:sz w:val="24"/>
          <w:szCs w:val="24"/>
        </w:rPr>
      </w:pPr>
    </w:p>
    <w:p w:rsidR="00600CDC" w:rsidRDefault="00600CDC" w:rsidP="00600CD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Досуг и увлечения (музыка). Внешность и черты характера человека. Немецкоязычные страны и родная страна, выдающиеся люди, их вклад в мировую культуру. Мир профессий. Проблема выбора профессии.</w:t>
      </w:r>
    </w:p>
    <w:p w:rsidR="00600CDC" w:rsidRDefault="00600CDC" w:rsidP="00600CDC">
      <w:pPr>
        <w:pStyle w:val="NoSpacing"/>
        <w:jc w:val="both"/>
        <w:rPr>
          <w:sz w:val="24"/>
          <w:szCs w:val="24"/>
        </w:rPr>
      </w:pPr>
    </w:p>
    <w:p w:rsidR="00600CDC" w:rsidRDefault="00600CDC" w:rsidP="00600CDC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de-DE"/>
        </w:rPr>
        <w:t>Lektion</w:t>
      </w:r>
      <w:r>
        <w:rPr>
          <w:b/>
          <w:sz w:val="24"/>
          <w:szCs w:val="24"/>
          <w:u w:val="single"/>
        </w:rPr>
        <w:t xml:space="preserve"> 5 «</w:t>
      </w:r>
      <w:r>
        <w:rPr>
          <w:b/>
          <w:sz w:val="24"/>
          <w:szCs w:val="24"/>
          <w:u w:val="single"/>
          <w:lang w:val="de-DE"/>
        </w:rPr>
        <w:t>Fernsehwelten</w:t>
      </w:r>
      <w:r>
        <w:rPr>
          <w:b/>
          <w:sz w:val="24"/>
          <w:szCs w:val="24"/>
          <w:u w:val="single"/>
        </w:rPr>
        <w:t xml:space="preserve">“ - 11 часов </w:t>
      </w:r>
    </w:p>
    <w:p w:rsidR="00600CDC" w:rsidRDefault="00600CDC" w:rsidP="00600CD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массовой информации и коммуникации (пресса, телевидение, радио) </w:t>
      </w:r>
    </w:p>
    <w:p w:rsidR="00600CDC" w:rsidRDefault="00600CDC" w:rsidP="00600CDC">
      <w:pPr>
        <w:snapToGrid w:val="0"/>
        <w:spacing w:after="0" w:line="240" w:lineRule="auto"/>
        <w:rPr>
          <w:sz w:val="24"/>
          <w:szCs w:val="24"/>
          <w:u w:val="single"/>
        </w:rPr>
      </w:pPr>
    </w:p>
    <w:p w:rsidR="00600CDC" w:rsidRDefault="00600CDC" w:rsidP="00600CDC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Lektion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Schweiz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“ -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11 часов</w:t>
      </w:r>
    </w:p>
    <w:p w:rsidR="00600CDC" w:rsidRDefault="00600CDC" w:rsidP="00600CD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Немецкоязычные страны и родная страна. Крупные города, достопримечательности.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CDC" w:rsidRDefault="00600CDC" w:rsidP="00600CDC">
      <w:pPr>
        <w:snapToGrid w:val="0"/>
        <w:spacing w:after="0" w:line="240" w:lineRule="auto"/>
        <w:rPr>
          <w:sz w:val="24"/>
          <w:szCs w:val="24"/>
        </w:rPr>
      </w:pPr>
    </w:p>
    <w:p w:rsidR="00600CDC" w:rsidRDefault="00600CDC" w:rsidP="00600CDC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Lektion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 „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Wie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geht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dir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“?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- 11 часов</w:t>
      </w:r>
    </w:p>
    <w:p w:rsidR="00600CDC" w:rsidRDefault="00600CDC" w:rsidP="00600CD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Внешность человека. Здоровый образ жизни: режим труда и отдыха, спорт.</w:t>
      </w:r>
    </w:p>
    <w:p w:rsidR="00600CDC" w:rsidRDefault="00600CDC" w:rsidP="00600CDC">
      <w:pPr>
        <w:snapToGrid w:val="0"/>
        <w:spacing w:after="0" w:line="240" w:lineRule="auto"/>
        <w:rPr>
          <w:sz w:val="24"/>
          <w:szCs w:val="24"/>
        </w:rPr>
      </w:pPr>
    </w:p>
    <w:p w:rsidR="00600CDC" w:rsidRDefault="00600CDC" w:rsidP="00600CDC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Lektion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 „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Die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Theater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AG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“-11 часов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0CDC" w:rsidRDefault="00600CDC" w:rsidP="00600CD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Досуг и увлечения (кино, театр). Межличностные отношения в семье, со сверстниками. Решение конфликтных ситуаций.</w:t>
      </w:r>
    </w:p>
    <w:p w:rsidR="00600CDC" w:rsidRDefault="00600CDC" w:rsidP="00600C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Lektion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9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Zukunft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11 часов</w:t>
      </w:r>
    </w:p>
    <w:p w:rsidR="00600CDC" w:rsidRDefault="00600CDC" w:rsidP="00600CDC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семье, со сверстниками. Условия проживания в городской/сельской местности. Вселенная и человек.  </w:t>
      </w:r>
      <w:r>
        <w:rPr>
          <w:sz w:val="24"/>
          <w:szCs w:val="24"/>
        </w:rPr>
        <w:t xml:space="preserve"> </w:t>
      </w:r>
    </w:p>
    <w:p w:rsidR="00600CDC" w:rsidRDefault="00600CDC" w:rsidP="00600CD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de-DE"/>
        </w:rPr>
        <w:t>Lektion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10 «</w:t>
      </w:r>
      <w:r>
        <w:rPr>
          <w:rFonts w:ascii="Times New Roman" w:hAnsi="Times New Roman"/>
          <w:b/>
          <w:sz w:val="24"/>
          <w:szCs w:val="24"/>
          <w:u w:val="single"/>
          <w:lang w:val="de-DE"/>
        </w:rPr>
        <w:t>Wiederholung</w:t>
      </w:r>
      <w:r>
        <w:rPr>
          <w:rFonts w:ascii="Times New Roman" w:hAnsi="Times New Roman"/>
          <w:b/>
          <w:sz w:val="24"/>
          <w:szCs w:val="24"/>
          <w:u w:val="single"/>
        </w:rPr>
        <w:t>» -5 часов</w:t>
      </w:r>
    </w:p>
    <w:p w:rsidR="00600CDC" w:rsidRDefault="00600CDC" w:rsidP="00600C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Повторение. Контроль. </w:t>
      </w:r>
    </w:p>
    <w:p w:rsidR="00600CDC" w:rsidRPr="007E3535" w:rsidRDefault="00600CDC" w:rsidP="00600C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Предметное содержание речи</w:t>
      </w:r>
    </w:p>
    <w:p w:rsidR="00600CDC" w:rsidRPr="007E3535" w:rsidRDefault="00600CDC" w:rsidP="00600CDC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3535">
        <w:rPr>
          <w:rFonts w:ascii="Times New Roman" w:hAnsi="Times New Roman"/>
          <w:color w:val="000000"/>
          <w:sz w:val="24"/>
          <w:szCs w:val="24"/>
        </w:rPr>
        <w:t>Межличностные взаимоотношения в семье, со сверстниками.  Страна изучаемого языка и родная страна. Крупные города, достопримечательности.</w:t>
      </w:r>
    </w:p>
    <w:p w:rsidR="00600CDC" w:rsidRPr="007E3535" w:rsidRDefault="00600CDC" w:rsidP="00600CDC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3535">
        <w:rPr>
          <w:rFonts w:ascii="Times New Roman" w:hAnsi="Times New Roman"/>
          <w:color w:val="000000"/>
          <w:sz w:val="24"/>
          <w:szCs w:val="24"/>
        </w:rPr>
        <w:t>Школьное образование, школьная жизнь, изучаемые предметы и отношение к ним. Защита окружающей среды.</w:t>
      </w:r>
    </w:p>
    <w:p w:rsidR="00600CDC" w:rsidRPr="007E3535" w:rsidRDefault="00600CDC" w:rsidP="00600CDC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3535">
        <w:rPr>
          <w:rFonts w:ascii="Times New Roman" w:hAnsi="Times New Roman"/>
          <w:color w:val="000000"/>
          <w:sz w:val="24"/>
          <w:szCs w:val="24"/>
        </w:rPr>
        <w:t>Страна изучаемого языка и родная страна. Крупные города, достопримечательности.</w:t>
      </w:r>
    </w:p>
    <w:p w:rsidR="00600CDC" w:rsidRPr="007E3535" w:rsidRDefault="00600CDC" w:rsidP="00600CDC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3535">
        <w:rPr>
          <w:rFonts w:ascii="Times New Roman" w:hAnsi="Times New Roman"/>
          <w:color w:val="000000"/>
          <w:sz w:val="24"/>
          <w:szCs w:val="24"/>
        </w:rPr>
        <w:t>Досуг и увлечения (музыка). Внешность и черты характера человека. Немецкоязычные страны и родная страна, выдающиеся люди и их вклад в мировую культуру. Мир профессий. Проблема выбора профессии.</w:t>
      </w:r>
    </w:p>
    <w:p w:rsidR="00600CDC" w:rsidRPr="007E3535" w:rsidRDefault="00600CDC" w:rsidP="00600CDC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3535">
        <w:rPr>
          <w:rFonts w:ascii="Times New Roman" w:hAnsi="Times New Roman"/>
          <w:color w:val="000000"/>
          <w:sz w:val="24"/>
          <w:szCs w:val="24"/>
        </w:rPr>
        <w:t>Средства массовой информации и коммуникации (пресса, телевидение, радио).</w:t>
      </w:r>
    </w:p>
    <w:p w:rsidR="00600CDC" w:rsidRPr="007E3535" w:rsidRDefault="00600CDC" w:rsidP="00600CDC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3535">
        <w:rPr>
          <w:rFonts w:ascii="Times New Roman" w:hAnsi="Times New Roman"/>
          <w:color w:val="000000"/>
          <w:sz w:val="24"/>
          <w:szCs w:val="24"/>
        </w:rPr>
        <w:t>Немецкоязычные страны и родная страна. Крупные города, достопримечательности.</w:t>
      </w:r>
    </w:p>
    <w:p w:rsidR="00600CDC" w:rsidRPr="007E3535" w:rsidRDefault="00600CDC" w:rsidP="00600CDC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3535">
        <w:rPr>
          <w:rFonts w:ascii="Times New Roman" w:hAnsi="Times New Roman"/>
          <w:color w:val="000000"/>
          <w:sz w:val="24"/>
          <w:szCs w:val="24"/>
        </w:rPr>
        <w:t>Внешность человека. Здоровый образ жизни: режим труда и отдыха, спорт.</w:t>
      </w:r>
    </w:p>
    <w:p w:rsidR="00600CDC" w:rsidRPr="007E3535" w:rsidRDefault="00600CDC" w:rsidP="00600CDC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3535">
        <w:rPr>
          <w:rFonts w:ascii="Times New Roman" w:hAnsi="Times New Roman"/>
          <w:color w:val="000000"/>
          <w:sz w:val="24"/>
          <w:szCs w:val="24"/>
        </w:rPr>
        <w:t>Досуг и увлечения (кино, театр). Межличностные взаимоотношения в семье, со сверстниками. Решение конфликтных ситуаций.</w:t>
      </w:r>
    </w:p>
    <w:p w:rsidR="00600CDC" w:rsidRPr="007E3535" w:rsidRDefault="00600CDC" w:rsidP="00600CDC">
      <w:pPr>
        <w:pStyle w:val="a3"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3535">
        <w:rPr>
          <w:rFonts w:ascii="Times New Roman" w:hAnsi="Times New Roman"/>
          <w:color w:val="000000"/>
          <w:sz w:val="24"/>
          <w:szCs w:val="24"/>
        </w:rPr>
        <w:t>Межличностные взаимоотношения в семье, со сверстниками. Условия проживания в городской/сельской местности. Вселенная и человек.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Говорение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Диалогическая речь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: умение вести диалоги разного типа (диалог этикетного характера, диалог-расспрос, диалог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>—п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обуждение к действию, диалог — обмен мнениями и комбинированные диалоги).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Объём диалога: от 3 реплик (5—7 классы) до 4—5 реплик (8—9 классы) со стороны каждого учащегося. Продолжительность диалога: 2,5—3 мин (9 класс). </w:t>
      </w:r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Монологическая речь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: умение строить связные высказывания с использованием основных коммуникативных типов речи (описание, сообщение, рассказ, рассуждение/характеристика) с выражением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высказывания: от 8—10 фраз (5—7 классы) до 10—12 фраз (8—9 классы). Продолжительность монолога: 1,5—2 мин (9 класс).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 совершенствование восприятия на слух аутентичных аудио- и видеотекстов с пониманием основного содержания, выборочным и полным пониманием воспринимаемого на слух текста прагматического или публицистического характера.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>Типы текстов: объявление, реклама, сообщение, рассказ, диалог-интервью, стихотворение, песня и др. 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 Аудиотексты, предъявляемые для </w:t>
      </w:r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полного понимания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>строены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 на полностью знакомом языковом материале. Время звучания аудиотекста — до 1 мин.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Аудиотексты, предъявляемые для понимания </w:t>
      </w:r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основного 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содержания, имеют аутентичный характер и содержат нарядус изученным языковым материалом некоторое количество незнакомых языковых явлений. Время звучания аудиотекста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о 2 мин.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Аудиотексты, предъявляемые для </w:t>
      </w:r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выборочного понимания 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нужной или интересующей информации, имеют аутентичныйи прагматический характер.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 Время звучания аудиотекста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о 1,5 мин.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Умение читать и понимать аутентичные тексты с различной глубиной и точностью проникновения в их содержание: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— понимание основного содержания;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— полное понимание содержания;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— выборочное понимание нужной или интересующей информации.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>Типы текстов: статья, рассказ, интервью, объявление, рецепт, меню, проспект, реклама, стихотворение и др. 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</w:t>
      </w:r>
      <w:proofErr w:type="gramEnd"/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Объём текста для </w:t>
      </w:r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понимания основного 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— 600—700 слов, включая некоторое количество незнакомых слов. Объём текста, предназначенного для </w:t>
      </w:r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понимания нужной</w:t>
      </w:r>
      <w:proofErr w:type="gramStart"/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,н</w:t>
      </w:r>
      <w:proofErr w:type="gramEnd"/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еобходимой информации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, — 350 слов. Объём текста, предназначенного для </w:t>
      </w:r>
      <w:r w:rsidRPr="007E3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полного понимания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и построенного в основном на изученном языковом материале, — 500 слов.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Письменная речь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— писать короткие поздравления с днём рождения и другими праздниками, выражать пожелания (объём: 30—40 слов, включая адрес);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— заполнять формуляры, бланки краткими сведениями о себе;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— писать личное письмо с опорой и без опоры на образец. Объём — около 100—140 слов, включая адрес;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— составлять план, тезисы устного или письменного сообщения;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— кратко излагать результаты проектной деятельности.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Языковые знания и навыки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Орфография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Навыки различения на слух и адекватного произнесения всех звуков немецкого языка в потоке речи, соблюдение ударения и интонации при чтении вслух и в устной речи, ритмико-интонационные навыки различения коммуникативных типов предложения (утвердительное, вопросительное, отрицательное, побудительное).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Навыки распознавания и употребления в устной и письменной речи лексических единиц (слова, словосочетания, оценочная лексика, реплики-клише этикетного характера) в объёме 900 единиц (включая 500, усвоенных в начальной школе), обслуживающих темы, проблемы и ситуации общения в пределах основной школы.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Знание основных способов словообразования: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а) аффиксация: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существительных с суффиксами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ung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keit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heit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schaft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tum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ik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e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ler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ie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; прилагательных с суффиксами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ig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lich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isch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los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sam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bar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; существительных и прилагательных с префиксами un-, vor-, mit-; глаголов с отделяемыми и неотделяемыми приставками;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б) словосложение: существительное +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>существительное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прилагательное +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>прилагательное</w:t>
      </w:r>
      <w:proofErr w:type="gramEnd"/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прилагательное + существительное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глагол + существительное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в) конверсия (переход одной части речи в другую);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г) интернациональные слова.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Понимание явления многозначности слов немецкого языка, синонимия, антонимия, омонимия.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Грамматическая сторона речи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Pr="007E353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Распознавание и употреблениев речи склонение имен прилагательных </w:t>
      </w:r>
      <w:proofErr w:type="gramStart"/>
      <w:r w:rsidRPr="007E353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повторение).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Сложносочинённые предложения с союзами darum, deshalb, deswegen, denn.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-. Zustandspassiv в Präsens, Präteritum.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 Сложноподчинённые предложения причины с союзам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повторение) weil.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 Предложения с инфинитивной группой 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en-US"/>
        </w:rPr>
        <w:t>um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en-US"/>
        </w:rPr>
        <w:t>zu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Сложноподчинённые предложения цели с союзом damit.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 Конверсия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переход одной части речи в другую).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 Сложноподчинённые предложения с союзом wenn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повторение).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 Сложноподчинённые предложения дополнительные с союзом ob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повторение).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Сложноподчинённые предложения причины с союзом da.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Омонимичные явления: предлоги и союзы (wenn, als, zu).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Präteritum сильных и слабых глаголов, вспомогательных и модальных глаголов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( повторение).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-Повелительное наклонение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повторение).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Plusquamperfekt и его употребление в речи при согласовании времён.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Сложноподчинённые предложения времени с союзом nachdem.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Предложения с инфинитивной группой um … zu, statt … zu,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ohne … zu, (an)statt … zu + Infinitiv.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-- Сложноподчинённые предложения определительные с относительными местоимениями die, deren, dessen.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-Вспомогательные глаголы в форме условного наклонения.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Предложения с конструкцией haben/sein + zu + Infinitiv.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-Распространенные предложения (повторение).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-Будущее время 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FUTURI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повторение)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-Порядковые числительные свыше 30.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-Дроби.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 Двойные союзы 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entweder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oder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nichtnur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sondernauch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weder … noch, bald … bald, sowohl … als auch, je … desto.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Слабые и сильные глаголы со вспомогательным глаголом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haben в Perfekt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повторение).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 Придаточные уступительные предложения с союзом obwohl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повторение).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-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Глагол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sollen 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Konjunktiv II.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 Модальный глагол 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en-US"/>
        </w:rPr>
        <w:t>lassen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повторение).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Распознавание и употребление в речи предлогов, имеющих двойное управление, предлогов, требующих Dativ, предлогов, требующих </w:t>
      </w:r>
      <w:r w:rsidRPr="007E3535">
        <w:rPr>
          <w:rFonts w:ascii="Times New Roman" w:hAnsi="Times New Roman" w:cs="Times New Roman"/>
          <w:color w:val="000000"/>
          <w:sz w:val="24"/>
          <w:szCs w:val="24"/>
          <w:lang w:val="de-DE"/>
        </w:rPr>
        <w:t>Akkusativ</w:t>
      </w:r>
      <w:r w:rsidRPr="007E35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0CDC" w:rsidRPr="007E3535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- Придаточные предложения определительные </w:t>
      </w:r>
      <w:proofErr w:type="gramStart"/>
      <w:r w:rsidRPr="007E353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E3535">
        <w:rPr>
          <w:rFonts w:ascii="Times New Roman" w:hAnsi="Times New Roman" w:cs="Times New Roman"/>
          <w:color w:val="000000"/>
          <w:sz w:val="24"/>
          <w:szCs w:val="24"/>
        </w:rPr>
        <w:t>повторение).</w:t>
      </w:r>
    </w:p>
    <w:p w:rsidR="00600CDC" w:rsidRDefault="00600CDC" w:rsidP="00600CD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535">
        <w:rPr>
          <w:rFonts w:ascii="Times New Roman" w:hAnsi="Times New Roman" w:cs="Times New Roman"/>
          <w:color w:val="000000"/>
          <w:sz w:val="24"/>
          <w:szCs w:val="24"/>
        </w:rPr>
        <w:t>- Все временные формы глаголов в Passiv. Passiv с модальными глаголами.</w:t>
      </w:r>
    </w:p>
    <w:p w:rsidR="00600CDC" w:rsidRDefault="00600CDC" w:rsidP="00600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0CDC" w:rsidRDefault="00600CDC" w:rsidP="00600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0CDC" w:rsidRDefault="00600CDC" w:rsidP="00600C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0CDC" w:rsidRPr="007E3535" w:rsidRDefault="00600CDC" w:rsidP="00600CD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W w:w="0" w:type="auto"/>
        <w:tblInd w:w="-169" w:type="dxa"/>
        <w:tblLayout w:type="fixed"/>
        <w:tblLook w:val="0000"/>
      </w:tblPr>
      <w:tblGrid>
        <w:gridCol w:w="811"/>
        <w:gridCol w:w="1422"/>
        <w:gridCol w:w="1578"/>
        <w:gridCol w:w="2522"/>
        <w:gridCol w:w="45"/>
        <w:gridCol w:w="2078"/>
        <w:gridCol w:w="55"/>
        <w:gridCol w:w="1711"/>
        <w:gridCol w:w="1856"/>
        <w:gridCol w:w="1289"/>
        <w:gridCol w:w="1500"/>
        <w:gridCol w:w="44"/>
        <w:gridCol w:w="33"/>
        <w:gridCol w:w="45"/>
        <w:gridCol w:w="44"/>
        <w:gridCol w:w="61"/>
        <w:gridCol w:w="40"/>
        <w:gridCol w:w="40"/>
        <w:gridCol w:w="40"/>
        <w:gridCol w:w="10"/>
      </w:tblGrid>
      <w:tr w:rsidR="00600CDC" w:rsidTr="00B4477D">
        <w:trPr>
          <w:trHeight w:val="118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проведения.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урока.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урока (основные виды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00CDC" w:rsidTr="00B4477D">
        <w:trPr>
          <w:trHeight w:val="971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Языковые средства (лексика и грамматика)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Говорение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</w:tc>
      </w:tr>
      <w:tr w:rsidR="00600CDC" w:rsidTr="00B4477D">
        <w:trPr>
          <w:trHeight w:val="278"/>
        </w:trPr>
        <w:tc>
          <w:tcPr>
            <w:tcW w:w="152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Lektion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Willkommen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Berlin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(Предметное содержание речи:  Межличностные отношения в семье, со сверстниками.  Страна изучаемого языка и родная страна.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города, достопримечательности.)- 10 часов</w:t>
            </w:r>
            <w:proofErr w:type="gramEnd"/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0CDC" w:rsidRDefault="00600CDC" w:rsidP="00B447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«Летние каникулы»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лексики по теме.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диалог-расспрос и диалог-обмен мнениями о летних каникулах.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летних каникулах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в аэропорту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лексикой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диалог  «В аэропорту»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диалог «В аэропорту» с выбором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на основе прочитанного текста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Стр.7, упр. 1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по теме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Диалоги по теме «Встреча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прощание»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лексики. Повторение смешанного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 прилагательных.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Понимать на слух составленные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одноклассниками диалоги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Вести диалог-расспрос по теме «Встреча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прощание»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Выписывать имена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из текста по родам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комнату, стр.9, упр.7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Берлина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достопримечательностей Берлина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текст об экскурсии по городу Берлину с полным пониманием содержания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 об основных известных ранее достопримечательностях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достопримечательностях Берлина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о Берлине.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использовании изученной лексики. Повторение смешанного склонения прилагательных.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монологические высказывания одноклассников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монологического высказывания по теме «Достопримечательности Берлина»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Стр.13, упр.9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«Экскурсия по моему любимому городу»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    к монологическому высказыванию о Ярославле по фотографиям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записи по ведению экскурсии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 экскурсии по городу Ярославлю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контрольной работе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Тренироваться в употреблении смешанного склонения прилагательных. Повторять лексику в устной и письменной речи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теме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чтению и аудированию к теме «Добро пожаловать в Берлин»  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рамматический и письменный контроль по теме «Добро пожаловать в Берлин»  </w:t>
            </w:r>
          </w:p>
        </w:tc>
      </w:tr>
      <w:tr w:rsidR="00600CDC" w:rsidRPr="00287BD3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Анализ контрольных работ.  </w:t>
            </w:r>
          </w:p>
        </w:tc>
      </w:tr>
      <w:tr w:rsidR="00600CDC" w:rsidTr="00B4477D">
        <w:trPr>
          <w:trHeight w:val="278"/>
        </w:trPr>
        <w:tc>
          <w:tcPr>
            <w:tcW w:w="1522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Lektion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lohnt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»?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(Предметное содержание речи: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Школьное образование, школьная жизнь, изучаемые предметы, отношение к ним. Проблемы экологии.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окружающей среды.) – 10 часов</w:t>
            </w:r>
            <w:proofErr w:type="gramEnd"/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 немецкой гимназии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новой лексикой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полилога «Урок в немецкой школе»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полилог с извлечением информации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 в группах общественно-полезные дела с опорой на образцы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записи при обсуждении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по теме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вопроса о защите окружающей среды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Pr="00287BD3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придаточные предложения условные с союзом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wenn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лексику по теме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стихотворение о защите окружающей среды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диалог-обмен мнениями по данным ситуациям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Стр.24, упр.5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об экологических организациях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Pr="00287BD3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придаточные предложения условные с союзом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wenn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лексику по теме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текст об экологических организациях с поиском информации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обсуждение деятельности экологических организаций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Выписывать из текста информацию об экологических организациях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всемирных организациях по экологии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Обобщаем знания об экологических организациях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Pr="00287BD3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употребление придаточных предложений причины с союзом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Готовиться к письменному пересказу текста об экологических международных организа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циях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письменный пересказ текста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экологии в Ярославской области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Pr="00287BD3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употребление инфинитивной группы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диалог-обмен мнениями об организациях по защите окружающей среды в Ярославской области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об экологии Ярославской области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грамматику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Знакомиться с понятием конверсии, т.е. переходом из одной части речи  в другую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Pr="00287BD3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вопросы с использованием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дополнительных с союзом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Стр.29, упр.7-8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лексико-грамматического материала по теме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Стр.30-31,упр.1-3</w:t>
            </w:r>
          </w:p>
        </w:tc>
      </w:tr>
      <w:tr w:rsidR="00600CDC" w:rsidTr="00B4477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10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аудирования и чтения по теме «Стоит ли того»?   </w:t>
            </w:r>
          </w:p>
        </w:tc>
        <w:tc>
          <w:tcPr>
            <w:tcW w:w="33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1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C" w:rsidTr="00B4477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0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Лексико-грамматический контроль и контроль письменной речи по теме «Стоит ли того»?  </w:t>
            </w:r>
          </w:p>
        </w:tc>
        <w:tc>
          <w:tcPr>
            <w:tcW w:w="33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1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C" w:rsidRPr="00287BD3" w:rsidTr="00B4477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10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Анализ контрольных работ.  </w:t>
            </w:r>
          </w:p>
        </w:tc>
        <w:tc>
          <w:tcPr>
            <w:tcW w:w="33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1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Pr="00287BD3" w:rsidRDefault="00600CDC" w:rsidP="00B4477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CDC" w:rsidTr="00B4477D">
        <w:trPr>
          <w:trHeight w:val="278"/>
        </w:trPr>
        <w:tc>
          <w:tcPr>
            <w:tcW w:w="152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Lektion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Reise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(Предметное содержание речи:  Страна изучаемого языка и родная страна.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Крупные города, достопримечательности.) – 11 часов</w:t>
            </w:r>
            <w:proofErr w:type="gramEnd"/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об Австрии и Вене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текста об Австрии с поиском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диалог-обмен мнениями об Австрии и Вене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об Австрии</w:t>
            </w:r>
          </w:p>
        </w:tc>
      </w:tr>
      <w:tr w:rsidR="00600CDC" w:rsidRPr="00287BD3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комикса о путешествии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Вене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 новой лексикой по теме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на слух речь учителя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одноклассников. Понимать на слух песню Фалько о Моцарте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Читать комикс о Вене с общим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пониманием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Вести диалог-расспрос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комикса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Моцарте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на слух комикса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лексику в устной речи и в письме.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содержания комикса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монологического высказывания о Моцарте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пропуски в предложениях.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Стр.40, упр.3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грамматику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Закреплять изученную по теме лексику в речевых образцах.  Повторять образование форм простого прошедшего времени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высказывания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41, упр.5-6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текст о Вене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в употреблении изученной лексики в устной речи.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речь учителя и одноклассников.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в группах тексты о Вене с полным пониманием содержания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Вести диалог-расспрос о достопримечательностях Вены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 записи при чтении о Вене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Вене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«Один день в Вене»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Тренироваться в употреблении изученной лексики в устной речи.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 программу визита в Вену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программу пребывания в Вене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о Вене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придаточными предложениями цели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и одноклассников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диалог с общим пониманием содержания.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монологического высказывания о Вене «Один день в Вене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Стр.45, упр.7-8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контрольной работе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Повторять грамматику:  простое прошедшее время, перфект, придаточные предложения времени с союзом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nachdem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придаточными предложениями цели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и одноклассников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диалог-расспрос на основе прочитанного текста.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Стр.45, упр.9-10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аудирования и чтения по теме «Путешествие в Вену»  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Лексико-грамматический контроль и контроль письменной речи по теме «Путешествие в Вену»  </w:t>
            </w:r>
          </w:p>
        </w:tc>
      </w:tr>
      <w:tr w:rsidR="00600CDC" w:rsidRPr="00287BD3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Работа над ошибками.  </w:t>
            </w:r>
          </w:p>
        </w:tc>
      </w:tr>
      <w:tr w:rsidR="00600CDC" w:rsidTr="00B4477D">
        <w:trPr>
          <w:trHeight w:val="278"/>
        </w:trPr>
        <w:tc>
          <w:tcPr>
            <w:tcW w:w="152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Lektion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Stars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(Предметное содержание речи: Досуг и увлечения (музыка). Внешность и черты характера человека. Немецкоязычные страны и родная страна, выдающиеся люди, их вклад в мировую культуру. Мир профессий.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выбора профессии.)- 11часов</w:t>
            </w:r>
            <w:proofErr w:type="gramEnd"/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Густав Бюбер.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новой лексикой по теме.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содержание песни Гила.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текст о Густаве Бюбере с извлечением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диалог-расспрос по содержанию текста.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записывать новые слова.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слова.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определительные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Активизировать изученную лексику в речевых образцах.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придаточными предложениями определительными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и одноклассников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Вести диалог-обмен мнениями 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внешности главного героя песни о Гиле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Стр.56, упр.9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грамматику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изученную лексику.  Закреплять материал о придаточных предложениях определительных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речь учителя и одноклассников.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на слух предложения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определительны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по прослушанному тексту.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предложения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определительным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Стр.56, упр.7-8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классические музыканты из немецкоязычных стран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материал о придаточных предложениях определительных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полилог о музыкальных вкусах немецких школьников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тексты о знаменитых немецких музыкантах-классиках с нахождением нужной информации.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по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полилога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диалог, выразить мнение о своих музыкальных вкусах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Знакомиться с названиями музыкальных инструментов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 характер прослушанных музыкальных отрывков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Стр.57, упр.13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 вспомогательных глаголов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Знакомиться с образованием сослагательного наклонения от вспомогательных глаголов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 свои мечты, используя условное наклонение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небольшой рассказ в сослагательном наклонении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Закреплять лексику по теме.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коммуникативные конструкции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запись предложений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сослагательном наклонении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Стр.61, упр.8-9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материал о придаточных предложениях определительных, сослагательное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наклонение вспомогательных глаголов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Стр.62, упр.1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аудирования и чтения по теме «Звёзды и фанаты».  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Лексико-грамматический контроль и контроль письменной речи по теме «Звёзды и фанаты» </w:t>
            </w:r>
          </w:p>
        </w:tc>
      </w:tr>
      <w:tr w:rsidR="00600CDC" w:rsidRPr="00287BD3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Работа над ошибками. </w:t>
            </w:r>
          </w:p>
        </w:tc>
      </w:tr>
      <w:tr w:rsidR="00600CDC" w:rsidTr="00B4477D">
        <w:trPr>
          <w:trHeight w:val="278"/>
        </w:trPr>
        <w:tc>
          <w:tcPr>
            <w:tcW w:w="1522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Lektion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Fernsehwelten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 (Предметное содержание речи: Средства массовой информации и коммуникации (пресса, телевидение, радио)- 11 часов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Немецкое телевидение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словами по теме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полилог о немецком телевидении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по ролям полилог о немецком телевидении с общим пониманием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 обмен мнениями о прочитанных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немецком телевидении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телепередач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слова в устной речи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порядок слов в предложениях с прямым и косвенным дополнениями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 мнения о телепередачах немецкого телевидения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 позитивные и негативные мнения о телепередачах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Стр.71, упр.1-2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телевидения России и Германии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о порядке слов с различными дополнениями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диалог-обмен мнениями по теме «У телевизора»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Запись диалога на основе данных фраз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Стр.72, упр.3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усвоением лексики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полилог «Ток-шоу»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полилог «Ток-шоу» с полным пониманием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Стр.75, упр.2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Разыгрываем диалоги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спряжение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werden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мини-диалоги о немецком телевидении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Вести диалог-обмен мнениями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Стр.77, упр.10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немецком телевидении в группах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монологическим высказываниям о немецком телевидении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 и записывать программу телепередач на неделю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немецком телевидении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лексику по теме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 изученную лексику по теме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Монологическое высказывание по теме «Немецкое телевидение»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Стр.79, упр.2-3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грамматику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образование форм будущего времени, образование порядковых числительных свыше 30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теме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аудирования и чтения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Fernsehwelten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  </w:t>
            </w:r>
          </w:p>
        </w:tc>
      </w:tr>
      <w:tr w:rsidR="00600CDC" w:rsidRPr="00287BD3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контроль и контроль письменной речи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Fernsehwelten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    </w:t>
            </w:r>
          </w:p>
        </w:tc>
      </w:tr>
      <w:tr w:rsidR="00600CDC" w:rsidRPr="00287BD3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Работа над ошибками.      </w:t>
            </w:r>
          </w:p>
        </w:tc>
      </w:tr>
      <w:tr w:rsidR="00600CDC" w:rsidTr="00B4477D">
        <w:trPr>
          <w:trHeight w:val="340"/>
        </w:trPr>
        <w:tc>
          <w:tcPr>
            <w:tcW w:w="13367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Lektion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Schweiz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содержание речи: Немецкоязычные страны и родная страна.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Крупные города, достопримечательности.)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часов.</w:t>
            </w:r>
            <w:proofErr w:type="gramEnd"/>
          </w:p>
        </w:tc>
        <w:tc>
          <w:tcPr>
            <w:tcW w:w="1857" w:type="dxa"/>
            <w:gridSpan w:val="10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C" w:rsidTr="00B4477D">
        <w:trPr>
          <w:trHeight w:val="278"/>
        </w:trPr>
        <w:tc>
          <w:tcPr>
            <w:tcW w:w="13367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Швейцарии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новой лексикой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те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кст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ановедческого характера о Швейцарии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Вести обсуждение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том, что знаем о Германии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слова.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о Швейцарии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новую лексику в речевых образцах.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на слух содержание диалогов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Вести диалог-расспрос о Швейцарии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Стр.87, упр.1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доклад о Швейцарии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изученную по теме лексику.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диалоги о планах на поездку за границу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Вести диалог-обмен мнениями о планах на поездку за границу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доклада о Швейцарии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Стр.88, упр.3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 горах Швейцарии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изученную по теме лексику.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текст о горах Швейцарии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текст с поиском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Стр.89, упр.6-7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«Зима»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лексику по теме «Зима»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и одноклассников.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 вопросы к тексту о Швейцарии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Швейцарии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Парный союз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zwar...aber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Pr="00287BD3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с парным союзом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zwar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aber</w:t>
            </w: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и одноклассников.</w:t>
            </w:r>
          </w:p>
        </w:tc>
        <w:tc>
          <w:tcPr>
            <w:tcW w:w="1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Заполнить анкету по теме «Чтение в моей жизни»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Стр.93, упр.9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nicht nur...sondern auch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употреблении парных союзов.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употреблении инфинитивных групп</w:t>
            </w: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диалог-обмен мнениями о достопримечательностях Швейцарии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 предложения с парными союзами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Стр.92, упр.5</w:t>
            </w:r>
          </w:p>
        </w:tc>
      </w:tr>
      <w:tr w:rsidR="00600CDC" w:rsidTr="00B4477D">
        <w:trPr>
          <w:trHeight w:val="556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Повторять изученную по теме лексику, употребление парных союзов, </w:t>
            </w: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и одноклассников.</w:t>
            </w:r>
          </w:p>
        </w:tc>
        <w:tc>
          <w:tcPr>
            <w:tcW w:w="1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Стр.93, упр.10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аудирования и чтения по теме «Швейцария»         </w:t>
            </w:r>
          </w:p>
        </w:tc>
      </w:tr>
      <w:tr w:rsidR="00600CDC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Лексико-грамматический контроль и письменный контроль по теме «Швейцария»   </w:t>
            </w:r>
          </w:p>
        </w:tc>
      </w:tr>
      <w:tr w:rsidR="00600CDC" w:rsidRPr="00287BD3" w:rsidTr="00B4477D">
        <w:trPr>
          <w:trHeight w:val="2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Работа над ошибками.  </w:t>
            </w:r>
          </w:p>
        </w:tc>
      </w:tr>
      <w:tr w:rsidR="00600CDC" w:rsidTr="00B4477D">
        <w:trPr>
          <w:trHeight w:val="278"/>
        </w:trPr>
        <w:tc>
          <w:tcPr>
            <w:tcW w:w="1522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Lektion 7 „Wie geht es dir“?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(Предметное содержание речи: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Внешность человека.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жизни: режим труда и отдыха, спорт.) - 11 часов</w:t>
            </w:r>
            <w:proofErr w:type="gramEnd"/>
          </w:p>
        </w:tc>
      </w:tr>
      <w:tr w:rsidR="00600CDC" w:rsidTr="00B4477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94"/>
        </w:trPr>
        <w:tc>
          <w:tcPr>
            <w:tcW w:w="1486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600CDC" w:rsidRDefault="00600CDC" w:rsidP="00B447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словами по теме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 о занятиях в фитнесцентре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о катании на роликах с извлечением нужной информации.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комикс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Закреплять изученные слова 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лексики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характепа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темы «Склонение имён прилагательных»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письменный пересказ текста о катании на роликах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Стр.103, упр.1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 от разных лиц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изученные слова 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образование форм перфекта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 текст с точки зрения разных очевидцев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Стр.105, упр.10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пересказ текста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образование форм перфекта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текст из блога Сабины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поиском информации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Писать пересказ истории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Стр.105, упр.8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 лексику по теме,  склонение прилагательных.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придаточные уступительные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с точки зрения разных очевидцев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Стр.107, упр.1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лексики по теме 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уступительные конструкции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диалог-обмен мнениями с использованием лексики по теме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по теме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коммуникативные конструкции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Стр.107, упр.2-3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образование и использование придаточных предложений уступительных</w:t>
            </w:r>
          </w:p>
          <w:p w:rsidR="00600CDC" w:rsidRPr="00287BD3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Повторить использование модального глагола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sollen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вести дидактический дневник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Стр.108, упр.7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аудирования и чтения по теме «Как у тебя дела»?  </w:t>
            </w:r>
          </w:p>
        </w:tc>
      </w:tr>
      <w:tr w:rsidR="00600CDC" w:rsidTr="00B4477D">
        <w:trPr>
          <w:cantSplit/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Лексико-грамматический контроль и письменный контроль по теме «Как у тебя дела»?  </w:t>
            </w:r>
          </w:p>
        </w:tc>
      </w:tr>
      <w:tr w:rsidR="00600CDC" w:rsidRPr="00287BD3" w:rsidTr="00B4477D">
        <w:trPr>
          <w:cantSplit/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ошибок. Работа над ошибками.  </w:t>
            </w:r>
          </w:p>
        </w:tc>
      </w:tr>
      <w:tr w:rsidR="00600CDC" w:rsidTr="00B4477D">
        <w:trPr>
          <w:trHeight w:val="669"/>
        </w:trPr>
        <w:tc>
          <w:tcPr>
            <w:tcW w:w="15224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lastRenderedPageBreak/>
              <w:t>Lektion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Die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Theater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 (Предметное содержание речи:  Досуг и увлечения (кино, театр). Межличностные отношения в семье, со сверстниками.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конфликтных ситуаций)- 11 часов</w:t>
            </w:r>
            <w:proofErr w:type="gramEnd"/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конфликтных ситуаций в семье.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словами по теме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небольшие диалоги, связанные с решением конфликтных ситуаций в семье.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Вести диалог-обмен мнениями 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Инсценируем диалоги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усвоением лексики. </w:t>
            </w:r>
          </w:p>
          <w:p w:rsidR="00600CDC" w:rsidRPr="00287BD3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спряжения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lassen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диалог 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диалог-обмен мнениями на основе прослушанных диалогов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 разыгрываемый диалог.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Стр.119, упр.1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и записываем диалоги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Тренироваться в употреблении новой лексики в устной диалогической  речи.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 составленные к картинкам диалоги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Стр.120, упр.7-8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в школе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использовании лексики в устной и письменной речи.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о театральном кружке с поиском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стр.70, упр.3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ссоримся?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изученной лексики 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придаточные предложения определительные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дискуссию по теме «Почему мы ссоримся»?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 придаточные предложения определи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тельные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Стр.121, упр.9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придаточные предложения определительные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Повторить придаточные предложения определительные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Вести диалог-расспрос с использованием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придаточных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определительных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Стр.121, упр.10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коммуникативных конструкций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коммуникативные конструкции по данной теме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Стр.125, упр.7-8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Повторять лексику по теме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Повторять предлоги 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текст с полным пониманием содержания.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диалоги, составленные по ситуации</w:t>
            </w:r>
          </w:p>
        </w:tc>
        <w:tc>
          <w:tcPr>
            <w:tcW w:w="185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Стр.125, упр.9</w:t>
            </w:r>
          </w:p>
        </w:tc>
      </w:tr>
      <w:tr w:rsidR="00600CDC" w:rsidRPr="00287BD3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аудирования и чтения по теме «Театральные кружки»  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CDC" w:rsidRPr="00287BD3" w:rsidTr="00B4477D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Лексико-грамматический контроль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письменной речи по теме «Театральные кружки» </w:t>
            </w:r>
          </w:p>
        </w:tc>
      </w:tr>
      <w:tr w:rsidR="00600CDC" w:rsidRPr="00287BD3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Работа над ошибками.  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C" w:rsidTr="00B4477D">
        <w:trPr>
          <w:trHeight w:val="669"/>
        </w:trPr>
        <w:tc>
          <w:tcPr>
            <w:tcW w:w="152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Lektion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Zukunft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Предметное содержание речи: Межличностные взаимоотношения в семье, со сверстниками. Условия проживания в городской/сельской местности.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Вселенная и человек.) -11 часов </w:t>
            </w:r>
            <w:proofErr w:type="gramEnd"/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нашего города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словами по теме.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тексты с прогнозом о жизни на 2020 год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поиском информации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Вести беседу по содержанию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писать новые слова.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слова.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 2020 года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употреблении слов в речевых образцах.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текст о будущем Берлина с полным пониманием содержания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диалог-обмен мнениями по содержанию текста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Стр.138, упр.4-5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письменных рассказов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Тренироваться в употреблении лексики по теме в речевых образцах.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спряжение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werden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текст, определяя тему предложений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Вести диалог-расспрос по содержанию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Записывать текст с данными словами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Стр.139, упр.6-7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Страдательный залог 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изученную по теме лексику. 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образование страдательного залога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 речь учителя  и одноклассников.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диалог-обмен мненими о будущем Ярославля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будущем Ярославля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Немецкие школьники о будущем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изученную лексику.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высказывания немецких школьников  о будущем с полным пониманием.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Монологическое высказывание по теме «Будущее нашего Ярославля»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Стр.142, упр.5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по иллюстрациям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изученную лексику.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текстов о будущем немецких школьников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описание иллюстраций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Стр.143, упр.7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вижу своё будущее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лексику по теме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на слух речь учителя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одноклассников.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на слух стихотворение В.Борхерта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тексты с полным пониманием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Вести диалог-обмен мнениями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своём будущем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</w:t>
            </w:r>
          </w:p>
        </w:tc>
      </w:tr>
      <w:tr w:rsidR="00600CDC" w:rsidTr="00B4477D">
        <w:trPr>
          <w:trHeight w:val="6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форм пассива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речь учителя и одноклассников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диалог-расспрос по теме урока в пассив.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Записывать предложения в пассив</w:t>
            </w:r>
          </w:p>
        </w:tc>
        <w:tc>
          <w:tcPr>
            <w:tcW w:w="18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</w:t>
            </w:r>
          </w:p>
        </w:tc>
      </w:tr>
      <w:tr w:rsidR="00600CDC" w:rsidTr="00B4477D">
        <w:trPr>
          <w:trHeight w:val="41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аудирования и чтения по теме «Будущее»  </w:t>
            </w:r>
          </w:p>
        </w:tc>
      </w:tr>
      <w:tr w:rsidR="00600CDC" w:rsidTr="00B4477D">
        <w:trPr>
          <w:trHeight w:val="42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Лексико-грамматический и письменный контроль по теме «Будущее»  </w:t>
            </w:r>
          </w:p>
        </w:tc>
      </w:tr>
      <w:tr w:rsidR="00600CDC" w:rsidTr="00B4477D">
        <w:trPr>
          <w:trHeight w:val="4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контрольных работ. Исправление ошибок. </w:t>
            </w:r>
          </w:p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0CDC" w:rsidTr="00B4477D">
        <w:trPr>
          <w:trHeight w:val="669"/>
        </w:trPr>
        <w:tc>
          <w:tcPr>
            <w:tcW w:w="152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Контроль- 5часов</w:t>
            </w:r>
          </w:p>
        </w:tc>
      </w:tr>
      <w:tr w:rsidR="00600CDC" w:rsidTr="00B4477D">
        <w:trPr>
          <w:trHeight w:val="41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0CDC" w:rsidRDefault="00600CDC" w:rsidP="00B44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аудирования и чтения за курс основной школы  </w:t>
            </w:r>
          </w:p>
        </w:tc>
      </w:tr>
      <w:tr w:rsidR="00600CDC" w:rsidTr="00B4477D">
        <w:trPr>
          <w:trHeight w:val="44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Лексико-грамматический контроль за курс основной школы  </w:t>
            </w:r>
          </w:p>
        </w:tc>
      </w:tr>
      <w:tr w:rsidR="00600CDC" w:rsidTr="00B4477D">
        <w:trPr>
          <w:trHeight w:val="4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письменной и устной речи по ситуации</w:t>
            </w:r>
          </w:p>
        </w:tc>
      </w:tr>
      <w:tr w:rsidR="00600CDC" w:rsidTr="00B4477D">
        <w:trPr>
          <w:trHeight w:val="39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контрольных работ. Работа над ошибками.</w:t>
            </w:r>
          </w:p>
        </w:tc>
      </w:tr>
      <w:tr w:rsidR="00600CDC" w:rsidTr="00B4477D">
        <w:trPr>
          <w:trHeight w:val="41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игра по страноведению «Путешествие по Германии»</w:t>
            </w:r>
          </w:p>
        </w:tc>
      </w:tr>
      <w:tr w:rsidR="00600CDC" w:rsidTr="00B4477D">
        <w:trPr>
          <w:trHeight w:val="669"/>
        </w:trPr>
        <w:tc>
          <w:tcPr>
            <w:tcW w:w="152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CDC" w:rsidRDefault="00600CDC" w:rsidP="00B4477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00CDC" w:rsidRDefault="00600CDC" w:rsidP="00600CDC"/>
    <w:p w:rsidR="00000000" w:rsidRDefault="00600CDC"/>
    <w:sectPr w:rsidR="00000000" w:rsidSect="00600C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5378"/>
    <w:multiLevelType w:val="multilevel"/>
    <w:tmpl w:val="DA2C7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CDC"/>
    <w:rsid w:val="0060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D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NoSpacing">
    <w:name w:val="No Spacing"/>
    <w:rsid w:val="00600CDC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5728</Words>
  <Characters>32652</Characters>
  <Application>Microsoft Office Word</Application>
  <DocSecurity>0</DocSecurity>
  <Lines>272</Lines>
  <Paragraphs>76</Paragraphs>
  <ScaleCrop>false</ScaleCrop>
  <Company/>
  <LinksUpToDate>false</LinksUpToDate>
  <CharactersWithSpaces>38304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2021-02-17T13:08:00Z</dcterms:created>
  <dcterms:modified xsi:type="dcterms:W3CDTF">2021-02-17T13:11:00Z</dcterms:modified>
</cp:coreProperties>
</file>