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8" w:rsidRPr="00733570" w:rsidRDefault="008D31E8" w:rsidP="008D31E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570">
        <w:rPr>
          <w:rFonts w:ascii="Times New Roman" w:hAnsi="Times New Roman" w:cs="Times New Roman"/>
          <w:b/>
          <w:sz w:val="36"/>
          <w:szCs w:val="36"/>
        </w:rPr>
        <w:t xml:space="preserve">1.Планируемые результаты освоения учебного предмета     </w:t>
      </w:r>
    </w:p>
    <w:p w:rsidR="008D31E8" w:rsidRPr="001C428E" w:rsidRDefault="008D31E8" w:rsidP="008D31E8">
      <w:pPr>
        <w:pStyle w:val="a5"/>
        <w:spacing w:after="0" w:line="240" w:lineRule="auto"/>
        <w:ind w:left="1068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1E8" w:rsidRPr="001C428E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Учащиеся получат возможность для формирования: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уважительного отношения к мнению другого человека;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начальных навыков адаптации в динамично изменяющемся и развивающемся мире;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самостоятельности и личной ответственности за свои поступки на основе представлений о нравственных нормах, социальной справедливости и свободе;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доброжелательности и эмоционально-нравственной отзывчивости, понимания и сопереживания чувствам других людей;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навыков сотрудничества </w:t>
      </w:r>
      <w:proofErr w:type="gramStart"/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proofErr w:type="gramEnd"/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1E8" w:rsidRPr="001C428E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Учащиеся получат возможность научиться: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применять начальные формы познавательной и личностной рефлексии;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использовать речевые средства для решения коммуникативных и познавательных задач;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слушать собеседника и вести диалог, признавать возможность существования различных точек зрения и право каждого человека иметь своё мнение; излагать свою позицию и аргументировать собственную точку зрения и оценку событий;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общую цель и пути её достижения; 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конструктивно разрешать конфликты с помощью сотрудничества, учитывая интересы всех участников.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1E8" w:rsidRPr="001C428E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</w:t>
      </w: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1E8" w:rsidRPr="001C428E" w:rsidRDefault="008D31E8" w:rsidP="008D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4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результаты освоения программы социально-эмоционального развития разделяются на три блока компетенций: восприятие и понимание причин эмоций, эмоциональная регуляция, социальное взаимодействие.</w:t>
      </w:r>
    </w:p>
    <w:p w:rsidR="008D31E8" w:rsidRPr="00733570" w:rsidRDefault="008D31E8" w:rsidP="008D31E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570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8D31E8" w:rsidRPr="00733570" w:rsidRDefault="008D31E8" w:rsidP="008D31E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570">
        <w:rPr>
          <w:rFonts w:ascii="Times New Roman" w:hAnsi="Times New Roman" w:cs="Times New Roman"/>
          <w:b/>
          <w:sz w:val="36"/>
          <w:szCs w:val="36"/>
        </w:rPr>
        <w:t xml:space="preserve">2.Содержание учебного предмета                                                                                                                        </w:t>
      </w:r>
    </w:p>
    <w:p w:rsidR="008D31E8" w:rsidRPr="008D31E8" w:rsidRDefault="008D31E8" w:rsidP="008D31E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1E8">
        <w:rPr>
          <w:rFonts w:ascii="Times New Roman" w:eastAsia="Times New Roman" w:hAnsi="Times New Roman" w:cs="Times New Roman"/>
          <w:sz w:val="24"/>
          <w:szCs w:val="24"/>
        </w:rPr>
        <w:t>ПРИНЦИПЫ ПОСТРОЕНИЯ 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31E8" w:rsidRPr="008D31E8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Интерактивность: в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 программе используются психолого-педа</w:t>
      </w:r>
      <w:r>
        <w:rPr>
          <w:rFonts w:ascii="Times New Roman" w:eastAsia="Times New Roman" w:hAnsi="Times New Roman" w:cs="Times New Roman"/>
          <w:sz w:val="24"/>
          <w:szCs w:val="24"/>
        </w:rPr>
        <w:t>гогические технологии, обеспечивающие активную позицию ребёнка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1E8" w:rsidRPr="008D31E8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Практико-ориентированность: программа на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правлена на ов</w:t>
      </w:r>
      <w:r>
        <w:rPr>
          <w:rFonts w:ascii="Times New Roman" w:eastAsia="Times New Roman" w:hAnsi="Times New Roman" w:cs="Times New Roman"/>
          <w:sz w:val="24"/>
          <w:szCs w:val="24"/>
        </w:rPr>
        <w:t>ладение знаниями и навыками, по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лезными в реше</w:t>
      </w:r>
      <w:r>
        <w:rPr>
          <w:rFonts w:ascii="Times New Roman" w:eastAsia="Times New Roman" w:hAnsi="Times New Roman" w:cs="Times New Roman"/>
          <w:sz w:val="24"/>
          <w:szCs w:val="24"/>
        </w:rPr>
        <w:t>нии актуальных социальных и воз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астных задач ребёнка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1E8" w:rsidRPr="008D31E8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Индивидуальный подход: педагог может адапти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ровать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мму под индивидуальные особенно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сти ребёнка, создавать для него индивидуальную траекторию освоения материала в зависимости от уровня овладения отдельными составляющими социал</w:t>
      </w:r>
      <w:r>
        <w:rPr>
          <w:rFonts w:ascii="Times New Roman" w:eastAsia="Times New Roman" w:hAnsi="Times New Roman" w:cs="Times New Roman"/>
          <w:sz w:val="24"/>
          <w:szCs w:val="24"/>
        </w:rPr>
        <w:t>ьно-эмоционального интеллекта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1E8" w:rsidRPr="008D31E8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последовательное усложнение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материала: в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амках каждого года обучения про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грамма предполаг</w:t>
      </w:r>
      <w:r>
        <w:rPr>
          <w:rFonts w:ascii="Times New Roman" w:eastAsia="Times New Roman" w:hAnsi="Times New Roman" w:cs="Times New Roman"/>
          <w:sz w:val="24"/>
          <w:szCs w:val="24"/>
        </w:rPr>
        <w:t>ает изучение одних и тех же раз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делов, она пос</w:t>
      </w:r>
      <w:r>
        <w:rPr>
          <w:rFonts w:ascii="Times New Roman" w:eastAsia="Times New Roman" w:hAnsi="Times New Roman" w:cs="Times New Roman"/>
          <w:sz w:val="24"/>
          <w:szCs w:val="24"/>
        </w:rPr>
        <w:t>троена с последовательным услож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нением и углублением материала в  соответствии с  возрастными особенностями детей и уровнем </w:t>
      </w:r>
      <w:r>
        <w:rPr>
          <w:rFonts w:ascii="Times New Roman" w:eastAsia="Times New Roman" w:hAnsi="Times New Roman" w:cs="Times New Roman"/>
          <w:sz w:val="24"/>
          <w:szCs w:val="24"/>
        </w:rPr>
        <w:t>их овладения знаниями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1E8" w:rsidRPr="008D31E8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позитивной коммуникации </w:t>
      </w:r>
      <w:r>
        <w:rPr>
          <w:rFonts w:ascii="Times New Roman" w:eastAsia="Times New Roman" w:hAnsi="Times New Roman" w:cs="Times New Roman"/>
          <w:sz w:val="24"/>
          <w:szCs w:val="24"/>
        </w:rPr>
        <w:t>в  детском коллективе: в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 программе содержатся специальные те</w:t>
      </w:r>
      <w:r>
        <w:rPr>
          <w:rFonts w:ascii="Times New Roman" w:eastAsia="Times New Roman" w:hAnsi="Times New Roman" w:cs="Times New Roman"/>
          <w:sz w:val="24"/>
          <w:szCs w:val="24"/>
        </w:rPr>
        <w:t>матические блоки и групповые со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вместные задания, направленные на созда</w:t>
      </w:r>
      <w:r>
        <w:rPr>
          <w:rFonts w:ascii="Times New Roman" w:eastAsia="Times New Roman" w:hAnsi="Times New Roman" w:cs="Times New Roman"/>
          <w:sz w:val="24"/>
          <w:szCs w:val="24"/>
        </w:rPr>
        <w:t>ние благоприятного климата в классе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1E8" w:rsidRPr="008D31E8" w:rsidRDefault="008D31E8" w:rsidP="008D31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Включение родителей как активных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программы: т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ой подход создаёт системную сре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ду, способств</w:t>
      </w:r>
      <w:r>
        <w:rPr>
          <w:rFonts w:ascii="Times New Roman" w:eastAsia="Times New Roman" w:hAnsi="Times New Roman" w:cs="Times New Roman"/>
          <w:sz w:val="24"/>
          <w:szCs w:val="24"/>
        </w:rPr>
        <w:t>ующую развитию потенциала ребёнка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Специаль</w:t>
      </w:r>
      <w:r>
        <w:rPr>
          <w:rFonts w:ascii="Times New Roman" w:eastAsia="Times New Roman" w:hAnsi="Times New Roman" w:cs="Times New Roman"/>
          <w:sz w:val="24"/>
          <w:szCs w:val="24"/>
        </w:rPr>
        <w:t>ные компоненты программы помога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ют организовывать содержательное общен</w:t>
      </w:r>
      <w:r>
        <w:rPr>
          <w:rFonts w:ascii="Times New Roman" w:eastAsia="Times New Roman" w:hAnsi="Times New Roman" w:cs="Times New Roman"/>
          <w:sz w:val="24"/>
          <w:szCs w:val="24"/>
        </w:rPr>
        <w:t>ие родителей с ребёнком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 xml:space="preserve">Совместная работа родителей и детей в рамках программы помогает успешному социально-эмоциональному развитию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8D3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1E8" w:rsidRPr="00733570" w:rsidRDefault="008D31E8" w:rsidP="008D31E8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</w:p>
    <w:p w:rsidR="008D31E8" w:rsidRPr="00733570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3.</w:t>
      </w:r>
      <w:r w:rsidRPr="0073357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Тематическ</w:t>
      </w:r>
      <w:r w:rsidR="00983544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ое планирование</w:t>
      </w:r>
    </w:p>
    <w:p w:rsidR="008D31E8" w:rsidRPr="00733570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73357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 ( 1 час в неделю)</w:t>
      </w:r>
    </w:p>
    <w:p w:rsidR="008D31E8" w:rsidRPr="00A253D0" w:rsidRDefault="008D31E8" w:rsidP="008D3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D31E8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bookmarkStart w:id="0" w:name="093c3d6a82b52ac52bfd6be19a74c41117de3f36"/>
      <w:bookmarkStart w:id="1" w:name="2"/>
      <w:bookmarkEnd w:id="0"/>
      <w:bookmarkEnd w:id="1"/>
    </w:p>
    <w:tbl>
      <w:tblPr>
        <w:tblStyle w:val="a6"/>
        <w:tblW w:w="0" w:type="auto"/>
        <w:tblLook w:val="04A0"/>
      </w:tblPr>
      <w:tblGrid>
        <w:gridCol w:w="954"/>
        <w:gridCol w:w="7876"/>
        <w:gridCol w:w="2823"/>
        <w:gridCol w:w="1566"/>
        <w:gridCol w:w="54"/>
        <w:gridCol w:w="1513"/>
      </w:tblGrid>
      <w:tr w:rsidR="0038228F" w:rsidTr="0038228F">
        <w:tc>
          <w:tcPr>
            <w:tcW w:w="954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1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7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Тема, занятие</w:t>
            </w:r>
          </w:p>
        </w:tc>
        <w:tc>
          <w:tcPr>
            <w:tcW w:w="2823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Количество занятий</w:t>
            </w:r>
          </w:p>
        </w:tc>
        <w:tc>
          <w:tcPr>
            <w:tcW w:w="1620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Дата </w:t>
            </w:r>
          </w:p>
          <w:p w:rsidR="0038228F" w:rsidRDefault="00550A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</w:t>
            </w:r>
          </w:p>
        </w:tc>
        <w:tc>
          <w:tcPr>
            <w:tcW w:w="1513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Дата</w:t>
            </w:r>
          </w:p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</w:t>
            </w:r>
            <w:r w:rsidR="00DC2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б</w:t>
            </w: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41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распознавать настроение</w:t>
            </w:r>
          </w:p>
          <w:p w:rsidR="0038228F" w:rsidRPr="00AC7D8A" w:rsidRDefault="0038228F" w:rsidP="00AC7D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мимике: радость, гнев, удивление и печаль</w:t>
            </w:r>
          </w:p>
          <w:p w:rsidR="0038228F" w:rsidRPr="0041205F" w:rsidRDefault="0038228F" w:rsidP="0005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</w:t>
            </w:r>
          </w:p>
        </w:tc>
        <w:tc>
          <w:tcPr>
            <w:tcW w:w="7876" w:type="dxa"/>
          </w:tcPr>
          <w:p w:rsidR="0038228F" w:rsidRPr="0041205F" w:rsidRDefault="0038228F" w:rsidP="0005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Тема 2. Психологический климат в классе.</w:t>
            </w:r>
          </w:p>
          <w:p w:rsidR="0038228F" w:rsidRPr="0041205F" w:rsidRDefault="0038228F" w:rsidP="0005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Мой класс — это место, где мне хорошо.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t xml:space="preserve">Тема 3. </w:t>
            </w:r>
            <w:r w:rsidRPr="0041205F">
              <w:rPr>
                <w:color w:val="000000"/>
              </w:rPr>
              <w:t>«Эмоции по пантомимике и интонациям голоса»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Учить распознавать те же эмоции по пантомимике и интонациям голоса</w:t>
            </w:r>
          </w:p>
          <w:p w:rsidR="0038228F" w:rsidRPr="0041205F" w:rsidRDefault="0038228F" w:rsidP="0005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</w:t>
            </w:r>
          </w:p>
        </w:tc>
        <w:tc>
          <w:tcPr>
            <w:tcW w:w="7876" w:type="dxa"/>
          </w:tcPr>
          <w:p w:rsidR="0038228F" w:rsidRPr="0041205F" w:rsidRDefault="0038228F" w:rsidP="006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Тема 4. Многообразие эмоций.</w:t>
            </w:r>
          </w:p>
          <w:p w:rsidR="0038228F" w:rsidRPr="0041205F" w:rsidRDefault="0038228F" w:rsidP="006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Сад души.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5-6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t xml:space="preserve">Тема 5. </w:t>
            </w:r>
            <w:r w:rsidRPr="0041205F">
              <w:rPr>
                <w:color w:val="000000"/>
              </w:rPr>
              <w:t>«Чем отличаются эмоции и поступки»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Беседа о разнице между переживаниями и поступками (нет хороших и плохих эмоций – есть плохие или хорошие поступки).</w:t>
            </w:r>
          </w:p>
          <w:p w:rsidR="0038228F" w:rsidRPr="0041205F" w:rsidRDefault="0038228F" w:rsidP="006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A10F9A" w:rsidRDefault="00A10F9A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7876" w:type="dxa"/>
          </w:tcPr>
          <w:p w:rsidR="0038228F" w:rsidRPr="0041205F" w:rsidRDefault="0038228F" w:rsidP="005F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Тема 6. Причины и способы выражения грусти.</w:t>
            </w:r>
          </w:p>
          <w:p w:rsidR="0038228F" w:rsidRPr="0041205F" w:rsidRDefault="0038228F" w:rsidP="005F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Почему и как мы грустим.</w:t>
            </w:r>
          </w:p>
          <w:p w:rsidR="0038228F" w:rsidRPr="0041205F" w:rsidRDefault="0038228F" w:rsidP="005F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8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t xml:space="preserve">Тема 7. </w:t>
            </w:r>
            <w:r w:rsidRPr="0041205F">
              <w:rPr>
                <w:color w:val="000000"/>
              </w:rPr>
              <w:t>«Интенсивность эмоций»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Беседа о различной степени интенсивности эмоций.</w:t>
            </w:r>
          </w:p>
          <w:p w:rsidR="0038228F" w:rsidRPr="0041205F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Тема 8. Причины и способы выражения страха.</w:t>
            </w:r>
          </w:p>
          <w:p w:rsidR="0038228F" w:rsidRPr="0041205F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Почему и как мы боимся.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10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t xml:space="preserve">Тема 9. </w:t>
            </w:r>
            <w:r w:rsidRPr="0041205F">
              <w:rPr>
                <w:color w:val="000000"/>
              </w:rPr>
              <w:t>«Выражение эмоциями»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Учить выражать эмоции, настроение художественными приёмами.</w:t>
            </w:r>
          </w:p>
          <w:p w:rsidR="0038228F" w:rsidRPr="0041205F" w:rsidRDefault="0038228F" w:rsidP="0005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11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>Тема 10. Уникальность и многообразие эмоциональных реакций людей.</w:t>
            </w:r>
          </w:p>
          <w:p w:rsidR="0038228F" w:rsidRPr="0041205F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5F">
              <w:rPr>
                <w:rFonts w:ascii="Times New Roman" w:hAnsi="Times New Roman" w:cs="Times New Roman"/>
                <w:sz w:val="24"/>
                <w:szCs w:val="24"/>
              </w:rPr>
              <w:t xml:space="preserve">Разные эмоции и их причины. 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12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t xml:space="preserve">Тема 11. </w:t>
            </w:r>
            <w:r w:rsidRPr="0041205F">
              <w:rPr>
                <w:color w:val="000000"/>
              </w:rPr>
              <w:t>«Страх»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Познакомить со страхом: учить его распознавать и изображать; отреагировать имеющиеся страхи</w:t>
            </w:r>
          </w:p>
          <w:p w:rsidR="0038228F" w:rsidRPr="0041205F" w:rsidRDefault="0038228F" w:rsidP="007C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13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12. Интенсивность эмоций.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Разные эмоции и их сила.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14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bCs/>
                <w:iCs/>
                <w:color w:val="000000"/>
              </w:rPr>
              <w:t xml:space="preserve">Тема 13. </w:t>
            </w:r>
            <w:r w:rsidRPr="0041205F">
              <w:rPr>
                <w:color w:val="000000"/>
              </w:rPr>
              <w:t>«Интерес»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познакомить с эмоцией «интерес», учить распознавать и изображать её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15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14. Влияние эмоций на поведение.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эмоции влияют на поведение.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16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bCs/>
                <w:iCs/>
                <w:color w:val="000000"/>
              </w:rPr>
              <w:t xml:space="preserve">Тема 15. </w:t>
            </w:r>
            <w:r w:rsidRPr="0041205F">
              <w:rPr>
                <w:color w:val="000000"/>
              </w:rPr>
              <w:t>«Стыд»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Познакомить с эмоцией «стыд»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17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16. Влияние злости на поведение. Основы управления злостью.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Занятие 17 .Когда злость бывает полезной?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18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bCs/>
                <w:iCs/>
                <w:color w:val="000000"/>
              </w:rPr>
              <w:t xml:space="preserve">Тема 17. </w:t>
            </w:r>
            <w:r w:rsidRPr="0041205F">
              <w:rPr>
                <w:color w:val="000000"/>
              </w:rPr>
              <w:t>«Отвращение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Познакомить с эмоцией «отвращение»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19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18. Значение эмоции «страх».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Когда страх помогает, а когда мешает?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7876" w:type="dxa"/>
          </w:tcPr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bCs/>
                <w:iCs/>
                <w:color w:val="000000"/>
              </w:rPr>
              <w:t xml:space="preserve">Тема 19. </w:t>
            </w:r>
            <w:r w:rsidRPr="0041205F">
              <w:rPr>
                <w:color w:val="000000"/>
              </w:rPr>
              <w:t>«Презрение»</w:t>
            </w:r>
          </w:p>
          <w:p w:rsidR="0038228F" w:rsidRPr="0041205F" w:rsidRDefault="0038228F" w:rsidP="00AC7D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05F">
              <w:rPr>
                <w:color w:val="000000"/>
              </w:rPr>
              <w:t>Познакомить с эмоцией «презрение»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21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20. Элементарные навыки </w:t>
            </w:r>
            <w:proofErr w:type="spellStart"/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волнам эмоций.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22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21. Сходство и различия в группе. Общение в мире различий.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Что, если ты не похож на меня? 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23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22. Согласованность в совместной работе.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работать вместе.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24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23. Важность умения слушать другого человека.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услышать другого.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25</w:t>
            </w:r>
          </w:p>
        </w:tc>
        <w:tc>
          <w:tcPr>
            <w:tcW w:w="7876" w:type="dxa"/>
          </w:tcPr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24. Согласованность в совместной работе.</w:t>
            </w:r>
          </w:p>
          <w:p w:rsidR="0038228F" w:rsidRPr="0041205F" w:rsidRDefault="0038228F" w:rsidP="007C1D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Соглашение о принципах общения.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26</w:t>
            </w:r>
          </w:p>
        </w:tc>
        <w:tc>
          <w:tcPr>
            <w:tcW w:w="7876" w:type="dxa"/>
          </w:tcPr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25. Сходство и различия в группе. Общение в мире различий.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Мы разные, мы вместе.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27</w:t>
            </w:r>
          </w:p>
        </w:tc>
        <w:tc>
          <w:tcPr>
            <w:tcW w:w="7876" w:type="dxa"/>
          </w:tcPr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26. Важность умения слушать другого человека.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Чего я о тебе не знаю.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28</w:t>
            </w:r>
          </w:p>
        </w:tc>
        <w:tc>
          <w:tcPr>
            <w:tcW w:w="7876" w:type="dxa"/>
          </w:tcPr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27. Каким я себя вижу в коллективе.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 Я.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29</w:t>
            </w:r>
          </w:p>
        </w:tc>
        <w:tc>
          <w:tcPr>
            <w:tcW w:w="7876" w:type="dxa"/>
          </w:tcPr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28. </w:t>
            </w:r>
            <w:proofErr w:type="spellStart"/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Децентрация</w:t>
            </w:r>
            <w:proofErr w:type="spellEnd"/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Понимание ментальных состояний и неверных мнений.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Занятие 29. Что я думаю о себе.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30</w:t>
            </w:r>
          </w:p>
        </w:tc>
        <w:tc>
          <w:tcPr>
            <w:tcW w:w="7876" w:type="dxa"/>
          </w:tcPr>
          <w:p w:rsidR="0038228F" w:rsidRPr="0041205F" w:rsidRDefault="0038228F" w:rsidP="003537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29. </w:t>
            </w:r>
            <w:proofErr w:type="spellStart"/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Эмпатия</w:t>
            </w:r>
            <w:proofErr w:type="spellEnd"/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сочувствие и сопереживание.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я думаю о других.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31</w:t>
            </w:r>
          </w:p>
        </w:tc>
        <w:tc>
          <w:tcPr>
            <w:tcW w:w="7876" w:type="dxa"/>
          </w:tcPr>
          <w:p w:rsidR="0038228F" w:rsidRPr="0041205F" w:rsidRDefault="0038228F" w:rsidP="003537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30. Умение обратить внимание других на свои потребности,</w:t>
            </w:r>
          </w:p>
          <w:p w:rsidR="0038228F" w:rsidRPr="0041205F" w:rsidRDefault="0038228F" w:rsidP="003537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попросить о помощи.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 и МЫ.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32</w:t>
            </w:r>
          </w:p>
        </w:tc>
        <w:tc>
          <w:tcPr>
            <w:tcW w:w="7876" w:type="dxa"/>
          </w:tcPr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31. Ценность взаимопомощи в дружеских отношениях.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Давай с тобой поговорим.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33</w:t>
            </w:r>
          </w:p>
        </w:tc>
        <w:tc>
          <w:tcPr>
            <w:tcW w:w="7876" w:type="dxa"/>
          </w:tcPr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32. Сложные ситуации в общении и способы их разрешения.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Сотрудничество.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34</w:t>
            </w:r>
          </w:p>
        </w:tc>
        <w:tc>
          <w:tcPr>
            <w:tcW w:w="7876" w:type="dxa"/>
          </w:tcPr>
          <w:p w:rsidR="0038228F" w:rsidRPr="0041205F" w:rsidRDefault="0038228F" w:rsidP="00C74E4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33. Осознание изменений, произошедших за учебный год.</w:t>
            </w:r>
          </w:p>
          <w:p w:rsidR="0038228F" w:rsidRPr="0041205F" w:rsidRDefault="0038228F" w:rsidP="00C74E4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Мотивация к саморазвитию.</w:t>
            </w:r>
          </w:p>
          <w:p w:rsidR="0038228F" w:rsidRPr="0041205F" w:rsidRDefault="0038228F" w:rsidP="007F15A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20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Занятие 34. Шаг в будущее.</w:t>
            </w: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1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38228F" w:rsidTr="00FE6FEA">
        <w:tc>
          <w:tcPr>
            <w:tcW w:w="954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7876" w:type="dxa"/>
          </w:tcPr>
          <w:p w:rsidR="0038228F" w:rsidRDefault="0038228F" w:rsidP="007F15A0">
            <w:pPr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38228F" w:rsidRPr="007F15A0" w:rsidRDefault="0038228F" w:rsidP="008D31E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7F15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Всего 34 занятия</w:t>
            </w:r>
          </w:p>
        </w:tc>
        <w:tc>
          <w:tcPr>
            <w:tcW w:w="1566" w:type="dxa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</w:tcPr>
          <w:p w:rsidR="0038228F" w:rsidRDefault="0038228F" w:rsidP="008D3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</w:tc>
      </w:tr>
    </w:tbl>
    <w:p w:rsidR="008D31E8" w:rsidRDefault="008D31E8" w:rsidP="00412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D31E8" w:rsidRDefault="008D31E8" w:rsidP="008D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D31E8" w:rsidRDefault="008D31E8" w:rsidP="008D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D31E8" w:rsidRDefault="008D31E8" w:rsidP="008D31E8">
      <w:bookmarkStart w:id="2" w:name="_GoBack"/>
      <w:bookmarkEnd w:id="2"/>
    </w:p>
    <w:p w:rsidR="0040322E" w:rsidRDefault="0040322E"/>
    <w:sectPr w:rsidR="0040322E" w:rsidSect="00AE54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61"/>
    <w:multiLevelType w:val="multilevel"/>
    <w:tmpl w:val="AE5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D0F93"/>
    <w:multiLevelType w:val="multilevel"/>
    <w:tmpl w:val="714008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E1819"/>
    <w:multiLevelType w:val="multilevel"/>
    <w:tmpl w:val="2AA0B2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55CBF"/>
    <w:multiLevelType w:val="multilevel"/>
    <w:tmpl w:val="CB3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4672E"/>
    <w:multiLevelType w:val="multilevel"/>
    <w:tmpl w:val="4300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B32DB"/>
    <w:multiLevelType w:val="multilevel"/>
    <w:tmpl w:val="6E30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0786A"/>
    <w:multiLevelType w:val="multilevel"/>
    <w:tmpl w:val="CF1A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C600E"/>
    <w:multiLevelType w:val="multilevel"/>
    <w:tmpl w:val="6098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235B0"/>
    <w:multiLevelType w:val="multilevel"/>
    <w:tmpl w:val="BD5A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078B5"/>
    <w:multiLevelType w:val="multilevel"/>
    <w:tmpl w:val="F20C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54187"/>
    <w:multiLevelType w:val="multilevel"/>
    <w:tmpl w:val="54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F7E6A"/>
    <w:multiLevelType w:val="multilevel"/>
    <w:tmpl w:val="EC2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1E8"/>
    <w:rsid w:val="000575A2"/>
    <w:rsid w:val="003537A2"/>
    <w:rsid w:val="0038228F"/>
    <w:rsid w:val="0040322E"/>
    <w:rsid w:val="0041205F"/>
    <w:rsid w:val="004C20A1"/>
    <w:rsid w:val="00550A8F"/>
    <w:rsid w:val="005F097D"/>
    <w:rsid w:val="00604E72"/>
    <w:rsid w:val="006C1276"/>
    <w:rsid w:val="007545E6"/>
    <w:rsid w:val="007C1D0F"/>
    <w:rsid w:val="007F15A0"/>
    <w:rsid w:val="008D31E8"/>
    <w:rsid w:val="00983544"/>
    <w:rsid w:val="009A43A4"/>
    <w:rsid w:val="00A10F9A"/>
    <w:rsid w:val="00AC7D8A"/>
    <w:rsid w:val="00C74E40"/>
    <w:rsid w:val="00DC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E8"/>
    <w:pPr>
      <w:spacing w:after="0" w:line="240" w:lineRule="auto"/>
    </w:pPr>
  </w:style>
  <w:style w:type="paragraph" w:styleId="a4">
    <w:name w:val="Normal (Web)"/>
    <w:basedOn w:val="a"/>
    <w:uiPriority w:val="99"/>
    <w:rsid w:val="008D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31E8"/>
    <w:pPr>
      <w:ind w:left="720"/>
      <w:contextualSpacing/>
    </w:pPr>
  </w:style>
  <w:style w:type="table" w:styleId="a6">
    <w:name w:val="Table Grid"/>
    <w:basedOn w:val="a1"/>
    <w:uiPriority w:val="59"/>
    <w:rsid w:val="00983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13</cp:revision>
  <dcterms:created xsi:type="dcterms:W3CDTF">2019-10-30T11:05:00Z</dcterms:created>
  <dcterms:modified xsi:type="dcterms:W3CDTF">2020-09-14T12:33:00Z</dcterms:modified>
</cp:coreProperties>
</file>