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6D" w:rsidRPr="00B85201" w:rsidRDefault="004F6C32" w:rsidP="00B85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занятий декоративной работой преподаватель последовательно и целенаправленно формирует у учащихся чувство композиции, проявляющееся в умении строить предмет, исходя из единства утилитарного и художественного. При этом важно научить воспринимать как действительное, так и зрительное равновесие, соотношение несущих и несомых частей, развивать чувство единства выразительности и архитектоники вещей. Опорные качества способностей, формируемых занятиями декоративно-прикладного искусства, с одной стороны, относятся преимущественно к области восприятия (развитость аналитико-синтетического взгляда на предмет), с другой стороны – к области моторики (опциальная область руки).</w:t>
      </w:r>
      <w:r w:rsidRPr="00B852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На занятиях в </w:t>
      </w:r>
      <w:r w:rsidR="006E0588" w:rsidRPr="00B8520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85201">
        <w:rPr>
          <w:rFonts w:ascii="Times New Roman" w:eastAsia="Times New Roman" w:hAnsi="Times New Roman" w:cs="Times New Roman"/>
          <w:sz w:val="24"/>
          <w:szCs w:val="24"/>
        </w:rPr>
        <w:t>Декорирование</w:t>
      </w:r>
      <w:r w:rsidR="006E0588" w:rsidRPr="00B8520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познакомятся с различными современными техниками де</w:t>
      </w:r>
      <w:r w:rsidR="000946DE" w:rsidRPr="00B85201">
        <w:rPr>
          <w:rFonts w:ascii="Times New Roman" w:eastAsia="Times New Roman" w:hAnsi="Times New Roman" w:cs="Times New Roman"/>
          <w:sz w:val="24"/>
          <w:szCs w:val="24"/>
        </w:rPr>
        <w:t>коративно-прикладного творчеств</w:t>
      </w: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</w:p>
    <w:p w:rsidR="00D8173E" w:rsidRPr="00B85201" w:rsidRDefault="004F6C32" w:rsidP="00B85201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Бумагопластка — это искусство художественного моделирования из бумаги объемных композиций на плоскости и создания на основе моделей трехмерных бумажных скульптур.</w:t>
      </w:r>
    </w:p>
    <w:p w:rsidR="00D8173E" w:rsidRPr="00B85201" w:rsidRDefault="004F6C32" w:rsidP="00B8520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Аппликация (от лат</w:t>
      </w:r>
      <w:proofErr w:type="gramStart"/>
      <w:r w:rsidRPr="00B852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85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B8520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85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рикладывание») — интересный вид художественной деятельности — это способ работы с цветными кусочками различных материалов: бумаги, ткани, кожи, меха, войлока, цветные бусины, бисер, шерстяные нити, металлические чеканные пластины, всевозможная материя (бархат, атлас, шелк), высушенных листьев и пр. </w:t>
      </w:r>
    </w:p>
    <w:p w:rsidR="00D8173E" w:rsidRPr="00B85201" w:rsidRDefault="004F6C32" w:rsidP="00B8520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— придание формы пластическому материалу (пластилину, глине, пластике, соленому тесту, снежному комку, песку и др.) с помощью рук и вспомогательных инструментов. Это один из базовых приёмов скульптуры, который предназначен для освоения первичных принципов этой техники.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художественной практической деятельностью, знакомство с произведениями декоративно-прикладного искусства решают не только частные задачи художественного воспитания, но и более глобальные — развивают интеллектуально-творческий потенциал ребенка.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>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способности.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Решение содержательной задачи каждой основной линии дает возможность ребенку как можно более полно </w:t>
      </w:r>
      <w:proofErr w:type="gramStart"/>
      <w:r w:rsidRPr="00B85201">
        <w:rPr>
          <w:rFonts w:ascii="Times New Roman" w:eastAsia="Times New Roman" w:hAnsi="Times New Roman" w:cs="Times New Roman"/>
          <w:sz w:val="24"/>
          <w:szCs w:val="24"/>
        </w:rPr>
        <w:t>представить себе место</w:t>
      </w:r>
      <w:proofErr w:type="gramEnd"/>
      <w:r w:rsidRPr="00B85201">
        <w:rPr>
          <w:rFonts w:ascii="Times New Roman" w:eastAsia="Times New Roman" w:hAnsi="Times New Roman" w:cs="Times New Roman"/>
          <w:sz w:val="24"/>
          <w:szCs w:val="24"/>
        </w:rPr>
        <w:t>, роль, значение и применение материала в окружающей жизни.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>Работы, предлагаемые ученикам, носят различный характер: точное повторение образца, представленного в виде рисунка, фотографии, схемы, чертежа; выполнение работы по заданному учителем условию; выполнение работы по собственному замыслу из любых материалов в любой технике. Каждый из этих видов работы предполагает различную психическую деятельность на этапе ориентировки в задании. При повторении образца ребенок «фотографирует» его с помощью зрения, перерабатывает в сознании и затем воспроизводит. При выполнении работ на творческое воображение ребенок встает перед необходимостью создать собственный образ и воплотить его в изделии. Особое значение на уроках придается художественной деятельности как эффективному средству развития воображения и эстетического чувства детей.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>Дети овладеют начальными формами познавательных универсальных учебных действий:</w:t>
      </w:r>
      <w:r w:rsidR="000946DE" w:rsidRPr="00B8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знаково-символических средств, моделирование, сравнение, группировка и классификация объектов, действия анализа, синтеза и обобщения, установление связей (в том числе причинно-следственных), рассуждения и т.д.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В ходе преобразовательной творческой деятельности будут развиваться такие социально ценные личностные и нравственные качества, как трудолюбие, организованность, </w:t>
      </w:r>
      <w:r w:rsidRPr="00B85201">
        <w:rPr>
          <w:rFonts w:ascii="Times New Roman" w:eastAsia="Times New Roman" w:hAnsi="Times New Roman" w:cs="Times New Roman"/>
          <w:sz w:val="24"/>
          <w:szCs w:val="24"/>
        </w:rPr>
        <w:lastRenderedPageBreak/>
        <w:t>добросовестное отношение к делу, инициативность, любознательность, потребность помогать другим, уважение к чужому труду и результатам труда.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>Важнейшим условием развития способностей детей и одним из главных показателей успешности достигнутых результатов является участие учеников в различных формах досуговой деятельности семьи, внеклассной работы класса, школы (подготовка к праздникам, участие конкурсах, фестивалях, выставках), общественно-полезная деятельность (подарки близким людям, друзьям, ветеранам, пенсионерам).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Целевая аудитория. </w:t>
      </w:r>
      <w:r w:rsidR="00B8520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«Декорирование</w:t>
      </w:r>
      <w:r w:rsidRPr="00B85201">
        <w:rPr>
          <w:rFonts w:ascii="Times New Roman" w:eastAsia="Times New Roman" w:hAnsi="Times New Roman" w:cs="Times New Roman"/>
          <w:color w:val="000000"/>
          <w:sz w:val="24"/>
          <w:szCs w:val="24"/>
        </w:rPr>
        <w:t>» разработана для внеурочных занятий с учащимися 2-4 классов и рассчитана на 34 часа в год.</w:t>
      </w:r>
    </w:p>
    <w:p w:rsidR="00D8173E" w:rsidRPr="00B85201" w:rsidRDefault="00D8173E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73E" w:rsidRPr="00B85201" w:rsidRDefault="004F6C32" w:rsidP="00B85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b/>
          <w:sz w:val="24"/>
          <w:szCs w:val="24"/>
        </w:rPr>
        <w:t>Пл</w:t>
      </w:r>
      <w:r w:rsidR="000946DE" w:rsidRPr="00B85201">
        <w:rPr>
          <w:rFonts w:ascii="Times New Roman" w:eastAsia="Times New Roman" w:hAnsi="Times New Roman" w:cs="Times New Roman"/>
          <w:b/>
          <w:sz w:val="24"/>
          <w:szCs w:val="24"/>
        </w:rPr>
        <w:t>анируемые результаты освоения уча</w:t>
      </w:r>
      <w:r w:rsidRPr="00B85201">
        <w:rPr>
          <w:rFonts w:ascii="Times New Roman" w:eastAsia="Times New Roman" w:hAnsi="Times New Roman" w:cs="Times New Roman"/>
          <w:b/>
          <w:sz w:val="24"/>
          <w:szCs w:val="24"/>
        </w:rPr>
        <w:t xml:space="preserve">щимися </w:t>
      </w:r>
      <w:r w:rsidR="000946DE" w:rsidRPr="00B8520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D8173E" w:rsidRPr="00B85201" w:rsidRDefault="00B85201" w:rsidP="00B85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 курса «Декорирование</w:t>
      </w:r>
      <w:r w:rsidR="004F6C32" w:rsidRPr="00B85201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Личностные универсальные учебные действия</w:t>
      </w:r>
      <w:r w:rsidRPr="00B852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8173E" w:rsidRPr="00B85201" w:rsidRDefault="000946DE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уча</w:t>
      </w:r>
      <w:r w:rsidR="004F6C32" w:rsidRPr="00B852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щегося будут сформированы:</w:t>
      </w:r>
      <w:r w:rsidR="004F6C32" w:rsidRPr="00B85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8173E" w:rsidRPr="00B85201" w:rsidRDefault="004F6C32" w:rsidP="00B8520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>внутренняя позиция положительного отношения к художественному творчеству;</w:t>
      </w:r>
    </w:p>
    <w:p w:rsidR="00D8173E" w:rsidRPr="00B85201" w:rsidRDefault="004F6C32" w:rsidP="00B8520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широкая мотивационная основа к творческой деятельности; </w:t>
      </w:r>
    </w:p>
    <w:p w:rsidR="00D8173E" w:rsidRPr="00B85201" w:rsidRDefault="004F6C32" w:rsidP="00B8520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интерес к новому содержанию и новым способам познания и реализации творческого замысла; </w:t>
      </w:r>
    </w:p>
    <w:p w:rsidR="00D8173E" w:rsidRPr="00B85201" w:rsidRDefault="004F6C32" w:rsidP="00B8520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ориентация на понимание причин успеха в художественно-творческой деятельности, на анализ соответствия результатов требованиям конкретной задачи; </w:t>
      </w:r>
    </w:p>
    <w:p w:rsidR="00D8173E" w:rsidRPr="00B85201" w:rsidRDefault="004F6C32" w:rsidP="00B8520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>способность к самооценке на основе критериев успешной творческой деятельности.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i/>
          <w:sz w:val="24"/>
          <w:szCs w:val="24"/>
        </w:rPr>
        <w:t xml:space="preserve">получит возможность для формирования: </w:t>
      </w:r>
    </w:p>
    <w:p w:rsidR="00D8173E" w:rsidRPr="00B85201" w:rsidRDefault="004F6C32" w:rsidP="00B85201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мотивации к самовыражению и самореализации; </w:t>
      </w:r>
    </w:p>
    <w:p w:rsidR="00D8173E" w:rsidRPr="00B85201" w:rsidRDefault="004F6C32" w:rsidP="00B85201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устойчивого познавательного интереса к новым способам познания; </w:t>
      </w:r>
    </w:p>
    <w:p w:rsidR="00D8173E" w:rsidRPr="00B85201" w:rsidRDefault="004F6C32" w:rsidP="00B85201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адекватного понимания причин успешности/неуспешности художественно-творческой деятельности; </w:t>
      </w:r>
    </w:p>
    <w:p w:rsidR="00D8173E" w:rsidRPr="00B85201" w:rsidRDefault="004F6C32" w:rsidP="00B85201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морального сознания, способности к решению моральных проблем на основе учета позиций партнеров в общении, устойчивого следовании в поведении моральным нормам и этическим требованиям. </w:t>
      </w:r>
    </w:p>
    <w:p w:rsidR="00D8173E" w:rsidRPr="00B85201" w:rsidRDefault="000946DE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b/>
          <w:i/>
          <w:sz w:val="24"/>
          <w:szCs w:val="24"/>
        </w:rPr>
        <w:t>Мета</w:t>
      </w:r>
      <w:r w:rsidR="004F6C32" w:rsidRPr="00B85201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универсальные учебные действия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520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научится: </w:t>
      </w:r>
    </w:p>
    <w:p w:rsidR="00D8173E" w:rsidRPr="00B85201" w:rsidRDefault="004F6C32" w:rsidP="00B85201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принимать и сохранять учебную задачу; </w:t>
      </w:r>
    </w:p>
    <w:p w:rsidR="00D8173E" w:rsidRPr="00B85201" w:rsidRDefault="004F6C32" w:rsidP="00B85201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учитывать выделенные учителем ориентиры действия; </w:t>
      </w:r>
    </w:p>
    <w:p w:rsidR="00D8173E" w:rsidRPr="00B85201" w:rsidRDefault="004F6C32" w:rsidP="00B85201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действия;</w:t>
      </w:r>
    </w:p>
    <w:p w:rsidR="00D8173E" w:rsidRPr="00B85201" w:rsidRDefault="004F6C32" w:rsidP="00B85201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итоговый и пошаговый контроль; </w:t>
      </w:r>
    </w:p>
    <w:p w:rsidR="00D8173E" w:rsidRPr="00B85201" w:rsidRDefault="004F6C32" w:rsidP="00B85201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адекватно воспринимать оценку учителя; </w:t>
      </w:r>
    </w:p>
    <w:p w:rsidR="00D8173E" w:rsidRPr="00B85201" w:rsidRDefault="004F6C32" w:rsidP="00B85201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понимать, что разные способы и приёмы приводят к различным результатам; </w:t>
      </w:r>
    </w:p>
    <w:p w:rsidR="00D8173E" w:rsidRPr="00B85201" w:rsidRDefault="004F6C32" w:rsidP="00B85201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различать задачу урока, направленную на процесс отработки навыка либо на конкретный результат; </w:t>
      </w:r>
    </w:p>
    <w:p w:rsidR="00D8173E" w:rsidRPr="00B85201" w:rsidRDefault="004F6C32" w:rsidP="00B85201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вносить коррективы в действия на основе их оценки и учета сделанных ошибок; </w:t>
      </w:r>
    </w:p>
    <w:p w:rsidR="00D8173E" w:rsidRPr="00B85201" w:rsidRDefault="004F6C32" w:rsidP="00B85201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выполнять учебные действия в материале, речи, в уме.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520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получит возможность научиться: </w:t>
      </w:r>
    </w:p>
    <w:p w:rsidR="00D8173E" w:rsidRPr="00B85201" w:rsidRDefault="004F6C32" w:rsidP="00B85201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проявлять познавательную инициативу; </w:t>
      </w:r>
    </w:p>
    <w:p w:rsidR="00D8173E" w:rsidRPr="00B85201" w:rsidRDefault="004F6C32" w:rsidP="00B85201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учитывать выделенные учителем ориентиры действия в незнакомом материале; </w:t>
      </w:r>
    </w:p>
    <w:p w:rsidR="00D8173E" w:rsidRPr="00B85201" w:rsidRDefault="004F6C32" w:rsidP="00B85201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преобразовывать практическую задачу </w:t>
      </w:r>
      <w:proofErr w:type="gramStart"/>
      <w:r w:rsidRPr="00B8520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художественно-творческую и познавательную; </w:t>
      </w:r>
    </w:p>
    <w:p w:rsidR="00D8173E" w:rsidRPr="00B85201" w:rsidRDefault="004F6C32" w:rsidP="00B85201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находить варианты решения познавательной и творческой задачи.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</w:p>
    <w:p w:rsidR="00D8173E" w:rsidRPr="00B85201" w:rsidRDefault="00E83E8D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У уча</w:t>
      </w:r>
      <w:r w:rsidR="004F6C32" w:rsidRPr="00B8520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щегося будут сформированы умения</w:t>
      </w:r>
      <w:r w:rsidR="004F6C32" w:rsidRPr="00B852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4F6C32" w:rsidRPr="00B85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8173E" w:rsidRPr="00B85201" w:rsidRDefault="004F6C32" w:rsidP="00B85201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допускать существование различных точек зрения; </w:t>
      </w:r>
    </w:p>
    <w:p w:rsidR="00D8173E" w:rsidRPr="00B85201" w:rsidRDefault="004F6C32" w:rsidP="00B85201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учитывать разные мнения, стремиться к координации; </w:t>
      </w:r>
    </w:p>
    <w:p w:rsidR="00D8173E" w:rsidRPr="00B85201" w:rsidRDefault="004F6C32" w:rsidP="00B85201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формулировать собственное мнение и позицию; </w:t>
      </w:r>
    </w:p>
    <w:p w:rsidR="00D8173E" w:rsidRPr="00B85201" w:rsidRDefault="004F6C32" w:rsidP="00B85201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договариваться, приходить к общему решению; </w:t>
      </w:r>
    </w:p>
    <w:p w:rsidR="00D8173E" w:rsidRPr="00B85201" w:rsidRDefault="004F6C32" w:rsidP="00B85201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речь для регуляции своего действия; </w:t>
      </w:r>
    </w:p>
    <w:p w:rsidR="00D8173E" w:rsidRPr="00B85201" w:rsidRDefault="004F6C32" w:rsidP="00B85201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владеть монологической и диалогической формой речи.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520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получит возможность научиться: </w:t>
      </w:r>
    </w:p>
    <w:p w:rsidR="00D8173E" w:rsidRPr="00B85201" w:rsidRDefault="004F6C32" w:rsidP="00B85201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учитывать разные мнения и обосновывать свою позицию; </w:t>
      </w:r>
    </w:p>
    <w:p w:rsidR="00D8173E" w:rsidRPr="00B85201" w:rsidRDefault="004F6C32" w:rsidP="00B85201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аргументировать свою позицию и координировать ее с позицией партнеров при выработке общего решения в совместной деятельности; </w:t>
      </w:r>
    </w:p>
    <w:p w:rsidR="00D8173E" w:rsidRPr="00B85201" w:rsidRDefault="004F6C32" w:rsidP="00B85201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допускать возможность существования у людей разных точек зрения, в том числе не совпадающих с его </w:t>
      </w:r>
      <w:proofErr w:type="gramStart"/>
      <w:r w:rsidRPr="00B85201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proofErr w:type="gramEnd"/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, и учитывать позицию партнера в общении и взаимодействии; </w:t>
      </w:r>
    </w:p>
    <w:p w:rsidR="00D8173E" w:rsidRPr="00B85201" w:rsidRDefault="004F6C32" w:rsidP="00B85201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взаимный контроль и оказывать партнерам в сотрудничестве необходимую помощь; </w:t>
      </w:r>
    </w:p>
    <w:p w:rsidR="00D8173E" w:rsidRPr="00B85201" w:rsidRDefault="004F6C32" w:rsidP="00B85201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адекватно использовать речь для планирования и регуляции своей деятельности.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:rsidR="00D8173E" w:rsidRPr="00B85201" w:rsidRDefault="00E83E8D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уча</w:t>
      </w:r>
      <w:r w:rsidR="004F6C32" w:rsidRPr="00B8520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щийся научится</w:t>
      </w:r>
      <w:r w:rsidR="004F6C32" w:rsidRPr="00B85201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D8173E" w:rsidRPr="00B85201" w:rsidRDefault="004F6C32" w:rsidP="00B8520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поиск нужной информации для выполнения учебной задачи; </w:t>
      </w:r>
    </w:p>
    <w:p w:rsidR="00D8173E" w:rsidRPr="00B85201" w:rsidRDefault="004F6C32" w:rsidP="00B8520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знаки, символы, модели, схемы для решения познавательных задач и представления их результатов; </w:t>
      </w:r>
    </w:p>
    <w:p w:rsidR="00D8173E" w:rsidRPr="00B85201" w:rsidRDefault="004F6C32" w:rsidP="00B8520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высказываться в устной и письменной форме; </w:t>
      </w:r>
    </w:p>
    <w:p w:rsidR="00D8173E" w:rsidRPr="00B85201" w:rsidRDefault="004F6C32" w:rsidP="00B8520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на разные способы решения познавательных и художественно-творческих задач; </w:t>
      </w:r>
    </w:p>
    <w:p w:rsidR="00D8173E" w:rsidRPr="00B85201" w:rsidRDefault="004F6C32" w:rsidP="00B8520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владеть основами смыслового чтения текста; </w:t>
      </w:r>
    </w:p>
    <w:p w:rsidR="00D8173E" w:rsidRPr="00B85201" w:rsidRDefault="004F6C32" w:rsidP="00B8520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объекты, выделять главное; </w:t>
      </w:r>
    </w:p>
    <w:p w:rsidR="00D8173E" w:rsidRPr="00B85201" w:rsidRDefault="004F6C32" w:rsidP="00B8520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синтез (целое из частей); </w:t>
      </w:r>
    </w:p>
    <w:p w:rsidR="00D8173E" w:rsidRPr="00B85201" w:rsidRDefault="004F6C32" w:rsidP="00B8520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проводить сравнение, классификацию по разным критериям; </w:t>
      </w:r>
    </w:p>
    <w:p w:rsidR="00D8173E" w:rsidRPr="00B85201" w:rsidRDefault="004F6C32" w:rsidP="00B8520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причинно-следственные связи; </w:t>
      </w:r>
    </w:p>
    <w:p w:rsidR="00D8173E" w:rsidRPr="00B85201" w:rsidRDefault="004F6C32" w:rsidP="00B8520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строить рассуждения об объекте; </w:t>
      </w:r>
    </w:p>
    <w:p w:rsidR="00D8173E" w:rsidRPr="00B85201" w:rsidRDefault="004F6C32" w:rsidP="00B8520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>обобщать (выделять класс объектов по какому-либо признаку);</w:t>
      </w:r>
    </w:p>
    <w:p w:rsidR="00D8173E" w:rsidRPr="00B85201" w:rsidRDefault="004F6C32" w:rsidP="00B8520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подводить под понятие; </w:t>
      </w:r>
    </w:p>
    <w:p w:rsidR="00D8173E" w:rsidRPr="00B85201" w:rsidRDefault="004F6C32" w:rsidP="00B8520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аналогии; </w:t>
      </w:r>
    </w:p>
    <w:p w:rsidR="00D8173E" w:rsidRPr="00B85201" w:rsidRDefault="004F6C32" w:rsidP="00B8520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т.п.;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получит возможность научиться</w:t>
      </w:r>
      <w:r w:rsidRPr="00B85201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D8173E" w:rsidRPr="00B85201" w:rsidRDefault="004F6C32" w:rsidP="00B85201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осознанно и произвольно строить сообщения в устной и письменной форме; </w:t>
      </w:r>
    </w:p>
    <w:p w:rsidR="00D8173E" w:rsidRPr="00B85201" w:rsidRDefault="004F6C32" w:rsidP="00B85201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строить </w:t>
      </w:r>
      <w:proofErr w:type="gramStart"/>
      <w:r w:rsidRPr="00B85201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, включающее установление причинно-следственных связей; </w:t>
      </w:r>
    </w:p>
    <w:p w:rsidR="00D8173E" w:rsidRPr="00B85201" w:rsidRDefault="004F6C32" w:rsidP="00B85201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>использовать навыки художественно-творческой деятельности в основном учебном процессе и повседневной практике, в самостоятельной работе и в быту.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концу обучения учащийся научится:</w:t>
      </w:r>
    </w:p>
    <w:p w:rsidR="00D8173E" w:rsidRPr="00B85201" w:rsidRDefault="004F6C32" w:rsidP="00B85201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отдельные правила создания предметов рукотворного мира в практической деятельности;</w:t>
      </w:r>
    </w:p>
    <w:p w:rsidR="00D8173E" w:rsidRPr="00B85201" w:rsidRDefault="004F6C32" w:rsidP="00B85201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>организовывать свое рабочее место в зависимости от вида работы;</w:t>
      </w:r>
    </w:p>
    <w:p w:rsidR="00D8173E" w:rsidRPr="00B85201" w:rsidRDefault="004F6C32" w:rsidP="00B85201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>соблюдать гигиенические нормы пользования инструментами;</w:t>
      </w:r>
    </w:p>
    <w:p w:rsidR="00D8173E" w:rsidRPr="00B85201" w:rsidRDefault="004F6C32" w:rsidP="00B85201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>отбирать необходимые материалы и инструменты в зависимостиот вида и сложности работы;</w:t>
      </w:r>
    </w:p>
    <w:p w:rsidR="00D8173E" w:rsidRPr="00B85201" w:rsidRDefault="004F6C32" w:rsidP="00B85201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безопасности с колющими и режущими инструментами;</w:t>
      </w:r>
    </w:p>
    <w:p w:rsidR="00D8173E" w:rsidRPr="00B85201" w:rsidRDefault="004F6C32" w:rsidP="00B85201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называть освоенные им новые материалы, их свойства, происхождение, применение в жизни;</w:t>
      </w:r>
    </w:p>
    <w:p w:rsidR="00D8173E" w:rsidRPr="00B85201" w:rsidRDefault="004F6C32" w:rsidP="00B85201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материалы по их свойствам в соответствии с поставленной задачей;</w:t>
      </w:r>
    </w:p>
    <w:p w:rsidR="00D8173E" w:rsidRPr="00B85201" w:rsidRDefault="004F6C32" w:rsidP="00B85201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новые технологические приемы ручной обработки материалов, использовавшиеся в этом году;</w:t>
      </w:r>
    </w:p>
    <w:p w:rsidR="00D8173E" w:rsidRPr="00B85201" w:rsidRDefault="004F6C32" w:rsidP="00B85201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экономно расходовать используемые материалы;</w:t>
      </w:r>
    </w:p>
    <w:p w:rsidR="00D8173E" w:rsidRPr="00B85201" w:rsidRDefault="004F6C32" w:rsidP="00B85201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применять приемы рациональной работы с инструментами</w:t>
      </w:r>
      <w:proofErr w:type="gramStart"/>
      <w:r w:rsidRPr="00B85201">
        <w:rPr>
          <w:rFonts w:ascii="Times New Roman" w:eastAsia="Times New Roman" w:hAnsi="Times New Roman" w:cs="Times New Roman"/>
          <w:color w:val="000000"/>
          <w:sz w:val="24"/>
          <w:szCs w:val="24"/>
        </w:rPr>
        <w:t>;и</w:t>
      </w:r>
      <w:proofErr w:type="gramEnd"/>
      <w:r w:rsidRPr="00B85201">
        <w:rPr>
          <w:rFonts w:ascii="Times New Roman" w:eastAsia="Times New Roman" w:hAnsi="Times New Roman" w:cs="Times New Roman"/>
          <w:color w:val="000000"/>
          <w:sz w:val="24"/>
          <w:szCs w:val="24"/>
        </w:rPr>
        <w:t>зготавливать плоскостные и объемные изделия.</w:t>
      </w:r>
    </w:p>
    <w:p w:rsidR="00D8173E" w:rsidRPr="00B85201" w:rsidRDefault="00D8173E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73E" w:rsidRPr="00B85201" w:rsidRDefault="004F6C32" w:rsidP="00B85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b/>
          <w:sz w:val="24"/>
          <w:szCs w:val="24"/>
        </w:rPr>
        <w:t>Сод</w:t>
      </w:r>
      <w:r w:rsidR="00B85201">
        <w:rPr>
          <w:rFonts w:ascii="Times New Roman" w:eastAsia="Times New Roman" w:hAnsi="Times New Roman" w:cs="Times New Roman"/>
          <w:b/>
          <w:sz w:val="24"/>
          <w:szCs w:val="24"/>
        </w:rPr>
        <w:t>ержание программы «Декорирование</w:t>
      </w:r>
      <w:r w:rsidRPr="00B8520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83E8D" w:rsidRPr="00B85201" w:rsidRDefault="00E83E8D" w:rsidP="00B852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1.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Рукотворный мир как результат труда человека.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Материалы для творчества. Природа – основной источник материалов.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Бережное отношение к природе.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рабочего места в зависимости от вида работы.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Правила безопасной работы с материалами и инструментами.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Отбор необходимых инструментов и самостоятельное изготовление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несложных инструментов и приспособлений для творчества.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Различные виды деятельности: индивидуальная, работа в малых группах, коллективное творчество. </w:t>
      </w:r>
    </w:p>
    <w:p w:rsidR="00D8173E" w:rsidRPr="00B85201" w:rsidRDefault="004F6C32" w:rsidP="00B85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Декоративно-прикладная деятельность</w:t>
      </w:r>
      <w:r w:rsidR="00E83E8D" w:rsidRPr="00B852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Роль декоративно-прикладного искусства в жизни человека, его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исторические корни.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Украшение жилища, предметов быта, костюма.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Сказочные образы в народной культуре и в </w:t>
      </w:r>
      <w:proofErr w:type="gramStart"/>
      <w:r w:rsidRPr="00B85201">
        <w:rPr>
          <w:rFonts w:ascii="Times New Roman" w:eastAsia="Times New Roman" w:hAnsi="Times New Roman" w:cs="Times New Roman"/>
          <w:sz w:val="24"/>
          <w:szCs w:val="24"/>
        </w:rPr>
        <w:t>декоративно-прикладном</w:t>
      </w:r>
      <w:proofErr w:type="gramEnd"/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5201">
        <w:rPr>
          <w:rFonts w:ascii="Times New Roman" w:eastAsia="Times New Roman" w:hAnsi="Times New Roman" w:cs="Times New Roman"/>
          <w:sz w:val="24"/>
          <w:szCs w:val="24"/>
        </w:rPr>
        <w:t>искусстве</w:t>
      </w:r>
      <w:proofErr w:type="gramEnd"/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>Образы природы как основа декоративных форм в прикладном искусстве.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Материалы для моделирования и конструирования для создания изделий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бытового назначения: бумага, картон, бросовые, природные, текстильные материалы.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Приёмы работы с различными материалами для создания </w:t>
      </w:r>
      <w:proofErr w:type="gramStart"/>
      <w:r w:rsidRPr="00B85201">
        <w:rPr>
          <w:rFonts w:ascii="Times New Roman" w:eastAsia="Times New Roman" w:hAnsi="Times New Roman" w:cs="Times New Roman"/>
          <w:sz w:val="24"/>
          <w:szCs w:val="24"/>
        </w:rPr>
        <w:t>объёмных</w:t>
      </w:r>
      <w:proofErr w:type="gramEnd"/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плоских изделий для повседневного использования. </w:t>
      </w:r>
    </w:p>
    <w:p w:rsidR="00E83E8D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Создание несложных объектов для использования в повседневной жизни: игрушки, открытки, подарки, изделия для дома и проч. </w:t>
      </w:r>
    </w:p>
    <w:p w:rsidR="00D8173E" w:rsidRPr="00B85201" w:rsidRDefault="004F6C32" w:rsidP="00B85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b/>
          <w:sz w:val="24"/>
          <w:szCs w:val="24"/>
        </w:rPr>
        <w:t>Технология обработки материалов.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видов материалов для творчества. Взаимозаменяемость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материалов. Бумага, картон, бросовые, природные, текстильные материалы, пластические материалы (пластилин, глина).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Экономное расходование материалов. Выбор материалов по их декоративным и конструкторским свойствам.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Инструменты и приспособления для обработки материалов. Правила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безопасной работы.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Разметка деталей по шаблону, по трафарету, копированием, с помощью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линейки.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Виды соединения деталей: клеевое, ниточное, при помощи пластилина,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конструктивным способом.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измерений и построений для решения практических задач.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Виды условных графических изображений: рисунок, схема, выкройка.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Чтение условных обозначений.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Разметка деталей с опорой на эскиз.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изделий по рисунку, эскизу, схеме.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технологических приёмов для создания изделий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практического и декоративно-прикладного назначения: аппликация,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 xml:space="preserve">вырезание, мозаика, лепка, плетение, конструирование, </w:t>
      </w:r>
    </w:p>
    <w:p w:rsidR="00D8173E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коллаж, оригами и прочее.</w:t>
      </w:r>
    </w:p>
    <w:p w:rsidR="00E83E8D" w:rsidRDefault="00E83E8D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5201" w:rsidRDefault="00B85201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5201" w:rsidRPr="00B85201" w:rsidRDefault="00B85201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A6D" w:rsidRPr="00B85201" w:rsidRDefault="00FD3A6D" w:rsidP="00B8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3A6D" w:rsidRPr="00B85201" w:rsidRDefault="004F6C32" w:rsidP="00B85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планирование.</w:t>
      </w:r>
    </w:p>
    <w:p w:rsidR="00FD3A6D" w:rsidRPr="00B85201" w:rsidRDefault="00FD3A6D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  <w:gridCol w:w="5775"/>
        <w:gridCol w:w="616"/>
      </w:tblGrid>
      <w:tr w:rsidR="0004492D" w:rsidRPr="00B85201" w:rsidTr="0004492D">
        <w:trPr>
          <w:trHeight w:val="161"/>
        </w:trPr>
        <w:tc>
          <w:tcPr>
            <w:tcW w:w="236" w:type="dxa"/>
          </w:tcPr>
          <w:p w:rsidR="0004492D" w:rsidRPr="00B85201" w:rsidRDefault="004F6C32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5" w:type="dxa"/>
          </w:tcPr>
          <w:p w:rsidR="0004492D" w:rsidRPr="00B85201" w:rsidRDefault="00276818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F6C32"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емы</w:t>
            </w:r>
          </w:p>
        </w:tc>
        <w:tc>
          <w:tcPr>
            <w:tcW w:w="570" w:type="dxa"/>
          </w:tcPr>
          <w:p w:rsidR="0004492D" w:rsidRPr="00B85201" w:rsidRDefault="004F6C32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04492D" w:rsidRPr="00B85201" w:rsidTr="0004492D">
        <w:trPr>
          <w:trHeight w:val="645"/>
        </w:trPr>
        <w:tc>
          <w:tcPr>
            <w:tcW w:w="236" w:type="dxa"/>
          </w:tcPr>
          <w:p w:rsidR="0004492D" w:rsidRPr="00B85201" w:rsidRDefault="004F6C32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:rsidR="0004492D" w:rsidRPr="00B85201" w:rsidRDefault="004F6C32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выставок и презентаций работ</w:t>
            </w:r>
          </w:p>
        </w:tc>
        <w:tc>
          <w:tcPr>
            <w:tcW w:w="570" w:type="dxa"/>
          </w:tcPr>
          <w:p w:rsidR="0004492D" w:rsidRPr="00B85201" w:rsidRDefault="004F6C32" w:rsidP="00B85201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492D" w:rsidRPr="00B85201" w:rsidTr="0004492D">
        <w:trPr>
          <w:trHeight w:val="425"/>
        </w:trPr>
        <w:tc>
          <w:tcPr>
            <w:tcW w:w="236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5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из бумаги и картона.</w:t>
            </w:r>
          </w:p>
        </w:tc>
        <w:tc>
          <w:tcPr>
            <w:tcW w:w="570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492D" w:rsidRPr="00B85201" w:rsidTr="0004492D">
        <w:trPr>
          <w:trHeight w:val="464"/>
        </w:trPr>
        <w:tc>
          <w:tcPr>
            <w:tcW w:w="236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5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Чудеса бумажного декора.</w:t>
            </w:r>
          </w:p>
        </w:tc>
        <w:tc>
          <w:tcPr>
            <w:tcW w:w="570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492D" w:rsidRPr="00B85201" w:rsidTr="0004492D">
        <w:trPr>
          <w:trHeight w:val="414"/>
        </w:trPr>
        <w:tc>
          <w:tcPr>
            <w:tcW w:w="236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5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Дизайнерские открытки.</w:t>
            </w:r>
          </w:p>
        </w:tc>
        <w:tc>
          <w:tcPr>
            <w:tcW w:w="570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492D" w:rsidRPr="00B85201" w:rsidTr="0004492D">
        <w:trPr>
          <w:trHeight w:val="423"/>
        </w:trPr>
        <w:tc>
          <w:tcPr>
            <w:tcW w:w="236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5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декор</w:t>
            </w:r>
          </w:p>
        </w:tc>
        <w:tc>
          <w:tcPr>
            <w:tcW w:w="570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492D" w:rsidRPr="00B85201" w:rsidTr="0004492D">
        <w:trPr>
          <w:trHeight w:val="433"/>
        </w:trPr>
        <w:tc>
          <w:tcPr>
            <w:tcW w:w="236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5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декор.</w:t>
            </w:r>
          </w:p>
        </w:tc>
        <w:tc>
          <w:tcPr>
            <w:tcW w:w="570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492D" w:rsidRPr="00B85201" w:rsidTr="0004492D">
        <w:trPr>
          <w:trHeight w:val="442"/>
        </w:trPr>
        <w:tc>
          <w:tcPr>
            <w:tcW w:w="236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5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Пластилин. Декор на кончиках пальцев</w:t>
            </w:r>
          </w:p>
        </w:tc>
        <w:tc>
          <w:tcPr>
            <w:tcW w:w="570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492D" w:rsidRPr="00B85201" w:rsidTr="0004492D">
        <w:trPr>
          <w:trHeight w:val="437"/>
        </w:trPr>
        <w:tc>
          <w:tcPr>
            <w:tcW w:w="236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5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сундучок</w:t>
            </w:r>
          </w:p>
        </w:tc>
        <w:tc>
          <w:tcPr>
            <w:tcW w:w="570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492D" w:rsidRPr="00B85201" w:rsidTr="0004492D">
        <w:trPr>
          <w:trHeight w:val="521"/>
        </w:trPr>
        <w:tc>
          <w:tcPr>
            <w:tcW w:w="236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5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поделки из бумаги</w:t>
            </w:r>
          </w:p>
        </w:tc>
        <w:tc>
          <w:tcPr>
            <w:tcW w:w="570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492D" w:rsidRPr="00B85201" w:rsidTr="0004492D">
        <w:trPr>
          <w:trHeight w:val="450"/>
        </w:trPr>
        <w:tc>
          <w:tcPr>
            <w:tcW w:w="236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5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«Новая жизнь старым вещам»</w:t>
            </w:r>
          </w:p>
        </w:tc>
        <w:tc>
          <w:tcPr>
            <w:tcW w:w="570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492D" w:rsidRPr="00B85201" w:rsidTr="0004492D">
        <w:trPr>
          <w:trHeight w:val="456"/>
        </w:trPr>
        <w:tc>
          <w:tcPr>
            <w:tcW w:w="236" w:type="dxa"/>
            <w:tcBorders>
              <w:bottom w:val="single" w:sz="4" w:space="0" w:color="auto"/>
            </w:tcBorders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5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из бумажной бечевки</w:t>
            </w:r>
          </w:p>
        </w:tc>
        <w:tc>
          <w:tcPr>
            <w:tcW w:w="570" w:type="dxa"/>
          </w:tcPr>
          <w:p w:rsidR="0004492D" w:rsidRPr="00B85201" w:rsidRDefault="0004492D" w:rsidP="00B85201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8173E" w:rsidRPr="00B85201" w:rsidRDefault="00D8173E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E4D" w:rsidRPr="00B85201" w:rsidRDefault="004F6C32" w:rsidP="00B852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b/>
          <w:sz w:val="24"/>
          <w:szCs w:val="24"/>
        </w:rPr>
        <w:t>Итого за год</w:t>
      </w:r>
      <w:r w:rsidR="0004492D" w:rsidRPr="00B85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201">
        <w:rPr>
          <w:rFonts w:ascii="Times New Roman" w:eastAsia="Times New Roman" w:hAnsi="Times New Roman" w:cs="Times New Roman"/>
          <w:b/>
          <w:sz w:val="24"/>
          <w:szCs w:val="24"/>
        </w:rPr>
        <w:t>34 часа</w:t>
      </w:r>
    </w:p>
    <w:p w:rsidR="002E1E4D" w:rsidRPr="00B85201" w:rsidRDefault="002E1E4D" w:rsidP="00B852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818" w:rsidRPr="00B85201" w:rsidRDefault="00FD3A6D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201">
        <w:rPr>
          <w:rFonts w:ascii="Times New Roman" w:eastAsia="Times New Roman" w:hAnsi="Times New Roman" w:cs="Times New Roman"/>
          <w:sz w:val="24"/>
          <w:szCs w:val="24"/>
        </w:rPr>
        <w:t>Поурочное планирование</w:t>
      </w:r>
      <w:r w:rsidR="000975FB" w:rsidRPr="00B85201">
        <w:rPr>
          <w:rFonts w:ascii="Times New Roman" w:eastAsia="Times New Roman" w:hAnsi="Times New Roman" w:cs="Times New Roman"/>
          <w:sz w:val="24"/>
          <w:szCs w:val="24"/>
        </w:rPr>
        <w:t xml:space="preserve"> (1 год обучения)</w:t>
      </w:r>
      <w:r w:rsidR="002E1E4D" w:rsidRPr="00B85201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61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7"/>
        <w:gridCol w:w="15"/>
        <w:gridCol w:w="6422"/>
        <w:gridCol w:w="657"/>
        <w:gridCol w:w="2024"/>
      </w:tblGrid>
      <w:tr w:rsidR="000B1333" w:rsidRPr="00B85201" w:rsidTr="002B71A7">
        <w:trPr>
          <w:trHeight w:val="300"/>
        </w:trPr>
        <w:tc>
          <w:tcPr>
            <w:tcW w:w="406" w:type="dxa"/>
            <w:gridSpan w:val="2"/>
          </w:tcPr>
          <w:p w:rsidR="00276818" w:rsidRPr="00B85201" w:rsidRDefault="0027681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01" w:type="dxa"/>
          </w:tcPr>
          <w:p w:rsidR="00276818" w:rsidRPr="00B85201" w:rsidRDefault="0027681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ТЕМА УРОКА</w:t>
            </w:r>
          </w:p>
        </w:tc>
        <w:tc>
          <w:tcPr>
            <w:tcW w:w="660" w:type="dxa"/>
          </w:tcPr>
          <w:p w:rsidR="00276818" w:rsidRPr="00B85201" w:rsidRDefault="0027681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2B71A7"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048" w:type="dxa"/>
          </w:tcPr>
          <w:p w:rsidR="00276818" w:rsidRPr="00B85201" w:rsidRDefault="0027681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B1333" w:rsidRPr="00B85201" w:rsidTr="002B71A7">
        <w:trPr>
          <w:trHeight w:val="420"/>
        </w:trPr>
        <w:tc>
          <w:tcPr>
            <w:tcW w:w="406" w:type="dxa"/>
            <w:gridSpan w:val="2"/>
          </w:tcPr>
          <w:p w:rsidR="00276818" w:rsidRPr="00B85201" w:rsidRDefault="002B71A7" w:rsidP="00B85201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1" w:type="dxa"/>
          </w:tcPr>
          <w:p w:rsidR="00276818" w:rsidRPr="00B85201" w:rsidRDefault="0027681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из бумаги и картона</w:t>
            </w:r>
            <w:proofErr w:type="gramStart"/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B71A7"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B71A7"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заготовки (шаблона)дерева</w:t>
            </w:r>
          </w:p>
        </w:tc>
        <w:tc>
          <w:tcPr>
            <w:tcW w:w="660" w:type="dxa"/>
          </w:tcPr>
          <w:p w:rsidR="00276818" w:rsidRPr="00B85201" w:rsidRDefault="002B71A7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276818" w:rsidRPr="00B85201" w:rsidRDefault="0027681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1A7" w:rsidRPr="00B85201" w:rsidTr="002B71A7">
        <w:trPr>
          <w:trHeight w:val="231"/>
        </w:trPr>
        <w:tc>
          <w:tcPr>
            <w:tcW w:w="406" w:type="dxa"/>
            <w:gridSpan w:val="2"/>
          </w:tcPr>
          <w:p w:rsidR="002B71A7" w:rsidRPr="00B85201" w:rsidRDefault="002B71A7" w:rsidP="00B85201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1" w:type="dxa"/>
          </w:tcPr>
          <w:p w:rsidR="002B71A7" w:rsidRPr="00B85201" w:rsidRDefault="002B71A7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дерева из картона и декорирование его.</w:t>
            </w:r>
          </w:p>
        </w:tc>
        <w:tc>
          <w:tcPr>
            <w:tcW w:w="660" w:type="dxa"/>
          </w:tcPr>
          <w:p w:rsidR="002B71A7" w:rsidRPr="00B85201" w:rsidRDefault="002B71A7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2B71A7" w:rsidRPr="00B85201" w:rsidRDefault="002B71A7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333" w:rsidRPr="00B85201" w:rsidTr="002B71A7">
        <w:trPr>
          <w:trHeight w:val="405"/>
        </w:trPr>
        <w:tc>
          <w:tcPr>
            <w:tcW w:w="406" w:type="dxa"/>
            <w:gridSpan w:val="2"/>
          </w:tcPr>
          <w:p w:rsidR="00276818" w:rsidRPr="00B85201" w:rsidRDefault="002B71A7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1" w:type="dxa"/>
          </w:tcPr>
          <w:p w:rsidR="00276818" w:rsidRPr="00B85201" w:rsidRDefault="002B71A7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Дизайнерские открытки. Рисунок и </w:t>
            </w:r>
            <w:r w:rsidR="000B1333"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 разметки.</w:t>
            </w:r>
          </w:p>
        </w:tc>
        <w:tc>
          <w:tcPr>
            <w:tcW w:w="660" w:type="dxa"/>
          </w:tcPr>
          <w:p w:rsidR="00276818" w:rsidRPr="00B85201" w:rsidRDefault="002B71A7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276818" w:rsidRPr="00B85201" w:rsidRDefault="0027681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1A7" w:rsidRPr="00B85201" w:rsidTr="002B71A7">
        <w:trPr>
          <w:trHeight w:val="246"/>
        </w:trPr>
        <w:tc>
          <w:tcPr>
            <w:tcW w:w="406" w:type="dxa"/>
            <w:gridSpan w:val="2"/>
          </w:tcPr>
          <w:p w:rsidR="002B71A7" w:rsidRPr="00B85201" w:rsidRDefault="002B71A7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1" w:type="dxa"/>
          </w:tcPr>
          <w:p w:rsidR="002B71A7" w:rsidRPr="00B85201" w:rsidRDefault="000B1333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шаблона и склеивание готового изделия.</w:t>
            </w:r>
          </w:p>
        </w:tc>
        <w:tc>
          <w:tcPr>
            <w:tcW w:w="660" w:type="dxa"/>
          </w:tcPr>
          <w:p w:rsidR="002B71A7" w:rsidRPr="00B85201" w:rsidRDefault="002B71A7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2B71A7" w:rsidRPr="00B85201" w:rsidRDefault="002B71A7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333" w:rsidRPr="00B85201" w:rsidTr="002B71A7">
        <w:trPr>
          <w:trHeight w:val="345"/>
        </w:trPr>
        <w:tc>
          <w:tcPr>
            <w:tcW w:w="406" w:type="dxa"/>
            <w:gridSpan w:val="2"/>
          </w:tcPr>
          <w:p w:rsidR="00276818" w:rsidRPr="00B85201" w:rsidRDefault="002B71A7" w:rsidP="00B85201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1" w:type="dxa"/>
          </w:tcPr>
          <w:p w:rsidR="00276818" w:rsidRPr="00B85201" w:rsidRDefault="002B71A7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Чудеса бумажного декора.</w:t>
            </w:r>
            <w:r w:rsidR="000B1333" w:rsidRPr="00B8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шаблона.</w:t>
            </w:r>
          </w:p>
        </w:tc>
        <w:tc>
          <w:tcPr>
            <w:tcW w:w="660" w:type="dxa"/>
          </w:tcPr>
          <w:p w:rsidR="00276818" w:rsidRPr="00B85201" w:rsidRDefault="002B71A7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276818" w:rsidRPr="00B85201" w:rsidRDefault="0027681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1A7" w:rsidRPr="00B85201" w:rsidTr="002B71A7">
        <w:trPr>
          <w:trHeight w:val="306"/>
        </w:trPr>
        <w:tc>
          <w:tcPr>
            <w:tcW w:w="406" w:type="dxa"/>
            <w:gridSpan w:val="2"/>
          </w:tcPr>
          <w:p w:rsidR="002B71A7" w:rsidRPr="00B85201" w:rsidRDefault="002B71A7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1" w:type="dxa"/>
          </w:tcPr>
          <w:p w:rsidR="002B71A7" w:rsidRPr="00B85201" w:rsidRDefault="000B1333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Раскрашивание, вырезание и сборка украшения</w:t>
            </w:r>
          </w:p>
        </w:tc>
        <w:tc>
          <w:tcPr>
            <w:tcW w:w="660" w:type="dxa"/>
          </w:tcPr>
          <w:p w:rsidR="002B71A7" w:rsidRPr="00B85201" w:rsidRDefault="002B71A7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2B71A7" w:rsidRPr="00B85201" w:rsidRDefault="002B71A7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333" w:rsidRPr="00B85201" w:rsidTr="002B71A7">
        <w:trPr>
          <w:trHeight w:val="570"/>
        </w:trPr>
        <w:tc>
          <w:tcPr>
            <w:tcW w:w="406" w:type="dxa"/>
            <w:gridSpan w:val="2"/>
          </w:tcPr>
          <w:p w:rsidR="00276818" w:rsidRPr="00B85201" w:rsidRDefault="000B1333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1" w:type="dxa"/>
          </w:tcPr>
          <w:p w:rsidR="00276818" w:rsidRPr="00B85201" w:rsidRDefault="000B1333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декор.</w:t>
            </w:r>
            <w:r w:rsidR="003C4704"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шаблона и домик.</w:t>
            </w:r>
          </w:p>
        </w:tc>
        <w:tc>
          <w:tcPr>
            <w:tcW w:w="660" w:type="dxa"/>
          </w:tcPr>
          <w:p w:rsidR="00276818" w:rsidRPr="00B85201" w:rsidRDefault="003C4704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276818" w:rsidRPr="00B85201" w:rsidRDefault="0027681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333" w:rsidRPr="00B85201" w:rsidTr="002B71A7">
        <w:trPr>
          <w:trHeight w:val="529"/>
        </w:trPr>
        <w:tc>
          <w:tcPr>
            <w:tcW w:w="406" w:type="dxa"/>
            <w:gridSpan w:val="2"/>
          </w:tcPr>
          <w:p w:rsidR="00276818" w:rsidRPr="00B85201" w:rsidRDefault="000B1333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1" w:type="dxa"/>
          </w:tcPr>
          <w:p w:rsidR="00276818" w:rsidRPr="00B85201" w:rsidRDefault="003C4704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кукол </w:t>
            </w:r>
          </w:p>
        </w:tc>
        <w:tc>
          <w:tcPr>
            <w:tcW w:w="660" w:type="dxa"/>
          </w:tcPr>
          <w:p w:rsidR="00276818" w:rsidRPr="00B85201" w:rsidRDefault="003C4704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276818" w:rsidRPr="00B85201" w:rsidRDefault="0027681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333" w:rsidRPr="00B85201" w:rsidTr="002B71A7">
        <w:trPr>
          <w:trHeight w:val="510"/>
        </w:trPr>
        <w:tc>
          <w:tcPr>
            <w:tcW w:w="391" w:type="dxa"/>
          </w:tcPr>
          <w:p w:rsidR="00276818" w:rsidRPr="00B85201" w:rsidRDefault="000B1333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6" w:type="dxa"/>
            <w:gridSpan w:val="2"/>
          </w:tcPr>
          <w:p w:rsidR="00276818" w:rsidRPr="00B85201" w:rsidRDefault="003C4704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одежды для кукол</w:t>
            </w:r>
          </w:p>
        </w:tc>
        <w:tc>
          <w:tcPr>
            <w:tcW w:w="660" w:type="dxa"/>
          </w:tcPr>
          <w:p w:rsidR="00276818" w:rsidRPr="00B85201" w:rsidRDefault="003C4704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276818" w:rsidRPr="00B85201" w:rsidRDefault="0027681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333" w:rsidRPr="00B85201" w:rsidTr="002B71A7">
        <w:trPr>
          <w:trHeight w:val="465"/>
        </w:trPr>
        <w:tc>
          <w:tcPr>
            <w:tcW w:w="391" w:type="dxa"/>
          </w:tcPr>
          <w:p w:rsidR="00276818" w:rsidRPr="00B85201" w:rsidRDefault="000B1333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6" w:type="dxa"/>
            <w:gridSpan w:val="2"/>
          </w:tcPr>
          <w:p w:rsidR="00276818" w:rsidRPr="00B85201" w:rsidRDefault="003C4704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мебели в домик</w:t>
            </w:r>
          </w:p>
        </w:tc>
        <w:tc>
          <w:tcPr>
            <w:tcW w:w="660" w:type="dxa"/>
          </w:tcPr>
          <w:p w:rsidR="00276818" w:rsidRPr="00B85201" w:rsidRDefault="003C4704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276818" w:rsidRPr="00B85201" w:rsidRDefault="0027681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333" w:rsidRPr="00B85201" w:rsidTr="002B71A7">
        <w:trPr>
          <w:trHeight w:val="375"/>
        </w:trPr>
        <w:tc>
          <w:tcPr>
            <w:tcW w:w="391" w:type="dxa"/>
          </w:tcPr>
          <w:p w:rsidR="00276818" w:rsidRPr="00B85201" w:rsidRDefault="003C4704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16" w:type="dxa"/>
            <w:gridSpan w:val="2"/>
          </w:tcPr>
          <w:p w:rsidR="00276818" w:rsidRPr="00B85201" w:rsidRDefault="003C4704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декор. Снеговики,</w:t>
            </w:r>
            <w:r w:rsidR="00B931B8"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елочки,</w:t>
            </w:r>
          </w:p>
        </w:tc>
        <w:tc>
          <w:tcPr>
            <w:tcW w:w="660" w:type="dxa"/>
          </w:tcPr>
          <w:p w:rsidR="00276818" w:rsidRPr="00B85201" w:rsidRDefault="003C4704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276818" w:rsidRPr="00B85201" w:rsidRDefault="0027681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333" w:rsidRPr="00B85201" w:rsidTr="002B71A7">
        <w:trPr>
          <w:trHeight w:val="224"/>
        </w:trPr>
        <w:tc>
          <w:tcPr>
            <w:tcW w:w="391" w:type="dxa"/>
          </w:tcPr>
          <w:p w:rsidR="00276818" w:rsidRPr="00B85201" w:rsidRDefault="003C4704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16" w:type="dxa"/>
            <w:gridSpan w:val="2"/>
          </w:tcPr>
          <w:p w:rsidR="0027681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гирлянды, фонарики,</w:t>
            </w:r>
          </w:p>
        </w:tc>
        <w:tc>
          <w:tcPr>
            <w:tcW w:w="660" w:type="dxa"/>
          </w:tcPr>
          <w:p w:rsidR="00276818" w:rsidRPr="00B85201" w:rsidRDefault="003C4704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276818" w:rsidRPr="00B85201" w:rsidRDefault="0027681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333" w:rsidRPr="00B85201" w:rsidTr="002B71A7">
        <w:trPr>
          <w:trHeight w:val="299"/>
        </w:trPr>
        <w:tc>
          <w:tcPr>
            <w:tcW w:w="391" w:type="dxa"/>
          </w:tcPr>
          <w:p w:rsidR="00276818" w:rsidRPr="00B85201" w:rsidRDefault="003C4704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16" w:type="dxa"/>
            <w:gridSpan w:val="2"/>
          </w:tcPr>
          <w:p w:rsidR="0027681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открытки</w:t>
            </w:r>
          </w:p>
        </w:tc>
        <w:tc>
          <w:tcPr>
            <w:tcW w:w="660" w:type="dxa"/>
          </w:tcPr>
          <w:p w:rsidR="00276818" w:rsidRPr="00B85201" w:rsidRDefault="003C4704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276818" w:rsidRPr="00B85201" w:rsidRDefault="0027681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333" w:rsidRPr="00B85201" w:rsidTr="002B71A7">
        <w:trPr>
          <w:trHeight w:val="345"/>
        </w:trPr>
        <w:tc>
          <w:tcPr>
            <w:tcW w:w="391" w:type="dxa"/>
          </w:tcPr>
          <w:p w:rsidR="00276818" w:rsidRPr="00B85201" w:rsidRDefault="003C4704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16" w:type="dxa"/>
            <w:gridSpan w:val="2"/>
          </w:tcPr>
          <w:p w:rsidR="0027681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украшения, коробочки</w:t>
            </w:r>
          </w:p>
        </w:tc>
        <w:tc>
          <w:tcPr>
            <w:tcW w:w="660" w:type="dxa"/>
          </w:tcPr>
          <w:p w:rsidR="00276818" w:rsidRPr="00B85201" w:rsidRDefault="003C4704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276818" w:rsidRPr="00B85201" w:rsidRDefault="0027681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333" w:rsidRPr="00B85201" w:rsidTr="00B931B8">
        <w:trPr>
          <w:trHeight w:val="405"/>
        </w:trPr>
        <w:tc>
          <w:tcPr>
            <w:tcW w:w="391" w:type="dxa"/>
          </w:tcPr>
          <w:p w:rsidR="00276818" w:rsidRPr="00B85201" w:rsidRDefault="003C4704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16" w:type="dxa"/>
            <w:gridSpan w:val="2"/>
          </w:tcPr>
          <w:p w:rsidR="0027681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Снежинки</w:t>
            </w:r>
          </w:p>
        </w:tc>
        <w:tc>
          <w:tcPr>
            <w:tcW w:w="660" w:type="dxa"/>
          </w:tcPr>
          <w:p w:rsidR="00276818" w:rsidRPr="00B85201" w:rsidRDefault="003C4704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276818" w:rsidRPr="00B85201" w:rsidRDefault="0027681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1B8" w:rsidRPr="00B85201" w:rsidTr="00B931B8">
        <w:trPr>
          <w:trHeight w:val="284"/>
        </w:trPr>
        <w:tc>
          <w:tcPr>
            <w:tcW w:w="391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16" w:type="dxa"/>
            <w:gridSpan w:val="2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Пластилин. Сказочные герои.</w:t>
            </w:r>
          </w:p>
        </w:tc>
        <w:tc>
          <w:tcPr>
            <w:tcW w:w="660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1B8" w:rsidRPr="00B85201" w:rsidTr="00B931B8">
        <w:trPr>
          <w:trHeight w:val="315"/>
        </w:trPr>
        <w:tc>
          <w:tcPr>
            <w:tcW w:w="391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16" w:type="dxa"/>
            <w:gridSpan w:val="2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Пластилин. Изготовление барильефа.</w:t>
            </w:r>
          </w:p>
        </w:tc>
        <w:tc>
          <w:tcPr>
            <w:tcW w:w="660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1B8" w:rsidRPr="00B85201" w:rsidTr="00B931B8">
        <w:trPr>
          <w:trHeight w:val="315"/>
        </w:trPr>
        <w:tc>
          <w:tcPr>
            <w:tcW w:w="391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16" w:type="dxa"/>
            <w:gridSpan w:val="2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Пластилин. Скульптуры на проволочном каркасе.</w:t>
            </w:r>
          </w:p>
        </w:tc>
        <w:tc>
          <w:tcPr>
            <w:tcW w:w="660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1B8" w:rsidRPr="00B85201" w:rsidTr="00B931B8">
        <w:trPr>
          <w:trHeight w:val="315"/>
        </w:trPr>
        <w:tc>
          <w:tcPr>
            <w:tcW w:w="391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16" w:type="dxa"/>
            <w:gridSpan w:val="2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Пластилин. Скульптуры на проволочном каркасе.</w:t>
            </w:r>
          </w:p>
        </w:tc>
        <w:tc>
          <w:tcPr>
            <w:tcW w:w="660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1B8" w:rsidRPr="00B85201" w:rsidTr="00B931B8">
        <w:trPr>
          <w:trHeight w:val="315"/>
        </w:trPr>
        <w:tc>
          <w:tcPr>
            <w:tcW w:w="391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F33898"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6516" w:type="dxa"/>
            <w:gridSpan w:val="2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сундучок. Изготовление и декорирование из картона.</w:t>
            </w:r>
          </w:p>
        </w:tc>
        <w:tc>
          <w:tcPr>
            <w:tcW w:w="660" w:type="dxa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1B8" w:rsidRPr="00B85201" w:rsidTr="00B931B8">
        <w:trPr>
          <w:trHeight w:val="330"/>
        </w:trPr>
        <w:tc>
          <w:tcPr>
            <w:tcW w:w="391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33898"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2-23</w:t>
            </w:r>
          </w:p>
        </w:tc>
        <w:tc>
          <w:tcPr>
            <w:tcW w:w="6516" w:type="dxa"/>
            <w:gridSpan w:val="2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изделия</w:t>
            </w:r>
          </w:p>
        </w:tc>
        <w:tc>
          <w:tcPr>
            <w:tcW w:w="660" w:type="dxa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1B8" w:rsidRPr="00B85201" w:rsidTr="00B931B8">
        <w:trPr>
          <w:trHeight w:val="284"/>
        </w:trPr>
        <w:tc>
          <w:tcPr>
            <w:tcW w:w="391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33898"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6" w:type="dxa"/>
            <w:gridSpan w:val="2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поделки из бумаги. Эскиза картины</w:t>
            </w:r>
          </w:p>
        </w:tc>
        <w:tc>
          <w:tcPr>
            <w:tcW w:w="660" w:type="dxa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1B8" w:rsidRPr="00B85201" w:rsidTr="00B931B8">
        <w:trPr>
          <w:trHeight w:val="315"/>
        </w:trPr>
        <w:tc>
          <w:tcPr>
            <w:tcW w:w="391" w:type="dxa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16" w:type="dxa"/>
            <w:gridSpan w:val="2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шаблона и деталей картины</w:t>
            </w:r>
          </w:p>
        </w:tc>
        <w:tc>
          <w:tcPr>
            <w:tcW w:w="660" w:type="dxa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1B8" w:rsidRPr="00B85201" w:rsidTr="00B931B8">
        <w:trPr>
          <w:trHeight w:val="300"/>
        </w:trPr>
        <w:tc>
          <w:tcPr>
            <w:tcW w:w="391" w:type="dxa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16" w:type="dxa"/>
            <w:gridSpan w:val="2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изделия 1 часть</w:t>
            </w:r>
          </w:p>
        </w:tc>
        <w:tc>
          <w:tcPr>
            <w:tcW w:w="660" w:type="dxa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1B8" w:rsidRPr="00B85201" w:rsidTr="00B931B8">
        <w:trPr>
          <w:trHeight w:val="315"/>
        </w:trPr>
        <w:tc>
          <w:tcPr>
            <w:tcW w:w="391" w:type="dxa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16" w:type="dxa"/>
            <w:gridSpan w:val="2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изделия 2 часть</w:t>
            </w:r>
          </w:p>
        </w:tc>
        <w:tc>
          <w:tcPr>
            <w:tcW w:w="660" w:type="dxa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1B8" w:rsidRPr="00B85201" w:rsidTr="00B931B8">
        <w:trPr>
          <w:trHeight w:val="299"/>
        </w:trPr>
        <w:tc>
          <w:tcPr>
            <w:tcW w:w="391" w:type="dxa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6" w:type="dxa"/>
            <w:gridSpan w:val="2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«Новая жизнь старым вещам»</w:t>
            </w:r>
          </w:p>
        </w:tc>
        <w:tc>
          <w:tcPr>
            <w:tcW w:w="660" w:type="dxa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1B8" w:rsidRPr="00B85201" w:rsidTr="00B931B8">
        <w:trPr>
          <w:trHeight w:val="300"/>
        </w:trPr>
        <w:tc>
          <w:tcPr>
            <w:tcW w:w="391" w:type="dxa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16" w:type="dxa"/>
            <w:gridSpan w:val="2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Переделка в украшения настенные</w:t>
            </w:r>
          </w:p>
        </w:tc>
        <w:tc>
          <w:tcPr>
            <w:tcW w:w="660" w:type="dxa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1B8" w:rsidRPr="00B85201" w:rsidTr="00B931B8">
        <w:trPr>
          <w:trHeight w:val="315"/>
        </w:trPr>
        <w:tc>
          <w:tcPr>
            <w:tcW w:w="391" w:type="dxa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16" w:type="dxa"/>
            <w:gridSpan w:val="2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Переделка в украшения нательные</w:t>
            </w:r>
          </w:p>
        </w:tc>
        <w:tc>
          <w:tcPr>
            <w:tcW w:w="660" w:type="dxa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1B8" w:rsidRPr="00B85201" w:rsidTr="00B931B8">
        <w:trPr>
          <w:trHeight w:val="315"/>
        </w:trPr>
        <w:tc>
          <w:tcPr>
            <w:tcW w:w="391" w:type="dxa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16" w:type="dxa"/>
            <w:gridSpan w:val="2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Переделка в игрушки</w:t>
            </w:r>
          </w:p>
        </w:tc>
        <w:tc>
          <w:tcPr>
            <w:tcW w:w="660" w:type="dxa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1B8" w:rsidRPr="00B85201" w:rsidTr="002B71A7">
        <w:trPr>
          <w:trHeight w:val="254"/>
        </w:trPr>
        <w:tc>
          <w:tcPr>
            <w:tcW w:w="391" w:type="dxa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16" w:type="dxa"/>
            <w:gridSpan w:val="2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из бумажной бечевки</w:t>
            </w:r>
            <w:r w:rsidR="00DC67FA"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. Каробочка</w:t>
            </w:r>
          </w:p>
        </w:tc>
        <w:tc>
          <w:tcPr>
            <w:tcW w:w="660" w:type="dxa"/>
          </w:tcPr>
          <w:p w:rsidR="00B931B8" w:rsidRPr="00B85201" w:rsidRDefault="00F3389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B931B8" w:rsidRPr="00B85201" w:rsidRDefault="00B931B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333" w:rsidRPr="00B85201" w:rsidTr="00DC67FA">
        <w:trPr>
          <w:trHeight w:val="840"/>
        </w:trPr>
        <w:tc>
          <w:tcPr>
            <w:tcW w:w="391" w:type="dxa"/>
          </w:tcPr>
          <w:p w:rsidR="00276818" w:rsidRPr="00B85201" w:rsidRDefault="00F33898" w:rsidP="00B85201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516" w:type="dxa"/>
            <w:gridSpan w:val="2"/>
          </w:tcPr>
          <w:p w:rsidR="00276818" w:rsidRPr="00B85201" w:rsidRDefault="002B71A7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из бумажной бечевки</w:t>
            </w:r>
            <w:r w:rsidR="00DC67FA"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. Ваза, тарелка</w:t>
            </w:r>
          </w:p>
        </w:tc>
        <w:tc>
          <w:tcPr>
            <w:tcW w:w="660" w:type="dxa"/>
          </w:tcPr>
          <w:p w:rsidR="00276818" w:rsidRPr="00B85201" w:rsidRDefault="00DC67FA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276818" w:rsidRPr="00B85201" w:rsidRDefault="00276818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7FA" w:rsidRPr="00B85201" w:rsidTr="002B71A7">
        <w:trPr>
          <w:trHeight w:val="173"/>
        </w:trPr>
        <w:tc>
          <w:tcPr>
            <w:tcW w:w="391" w:type="dxa"/>
          </w:tcPr>
          <w:p w:rsidR="00DC67FA" w:rsidRPr="00B85201" w:rsidRDefault="00DC67FA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DC67FA" w:rsidRPr="00B85201" w:rsidRDefault="00DC67FA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60" w:type="dxa"/>
          </w:tcPr>
          <w:p w:rsidR="00DC67FA" w:rsidRPr="00B85201" w:rsidRDefault="00DC67FA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0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48" w:type="dxa"/>
          </w:tcPr>
          <w:p w:rsidR="00DC67FA" w:rsidRPr="00B85201" w:rsidRDefault="00DC67FA" w:rsidP="00B85201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67FA" w:rsidRPr="00B85201" w:rsidRDefault="00DC67FA" w:rsidP="00B852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E4D" w:rsidRPr="00B85201" w:rsidRDefault="002E1E4D" w:rsidP="00B852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73E" w:rsidRPr="00B85201" w:rsidRDefault="00D8173E" w:rsidP="00B8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8173E" w:rsidRPr="00B85201" w:rsidSect="00B852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980"/>
    <w:multiLevelType w:val="multilevel"/>
    <w:tmpl w:val="023627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607E6"/>
    <w:multiLevelType w:val="multilevel"/>
    <w:tmpl w:val="71EA7D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779A4"/>
    <w:multiLevelType w:val="multilevel"/>
    <w:tmpl w:val="C2B67A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947BDC"/>
    <w:multiLevelType w:val="multilevel"/>
    <w:tmpl w:val="197A9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AE326C"/>
    <w:multiLevelType w:val="multilevel"/>
    <w:tmpl w:val="29B212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AF50DC"/>
    <w:multiLevelType w:val="multilevel"/>
    <w:tmpl w:val="AFBE8D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6A6B46"/>
    <w:multiLevelType w:val="multilevel"/>
    <w:tmpl w:val="5E601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3F72B2"/>
    <w:multiLevelType w:val="multilevel"/>
    <w:tmpl w:val="AFCA80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504C9B"/>
    <w:multiLevelType w:val="multilevel"/>
    <w:tmpl w:val="30686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CC31C9"/>
    <w:multiLevelType w:val="multilevel"/>
    <w:tmpl w:val="70FAB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D240A3"/>
    <w:multiLevelType w:val="multilevel"/>
    <w:tmpl w:val="C6D0AC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E35B9B"/>
    <w:multiLevelType w:val="multilevel"/>
    <w:tmpl w:val="4B2E8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656176"/>
    <w:multiLevelType w:val="multilevel"/>
    <w:tmpl w:val="7B641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8B59AA"/>
    <w:multiLevelType w:val="multilevel"/>
    <w:tmpl w:val="0A68A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0B5150"/>
    <w:multiLevelType w:val="multilevel"/>
    <w:tmpl w:val="460CC3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E60CB4"/>
    <w:multiLevelType w:val="multilevel"/>
    <w:tmpl w:val="33189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3A2C0B"/>
    <w:multiLevelType w:val="multilevel"/>
    <w:tmpl w:val="A2E6E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0E423E"/>
    <w:multiLevelType w:val="multilevel"/>
    <w:tmpl w:val="FBBE7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5F5021"/>
    <w:multiLevelType w:val="multilevel"/>
    <w:tmpl w:val="B1A230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7F2F8B"/>
    <w:multiLevelType w:val="multilevel"/>
    <w:tmpl w:val="657823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D632A3"/>
    <w:multiLevelType w:val="multilevel"/>
    <w:tmpl w:val="CB3654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2E6B09"/>
    <w:multiLevelType w:val="multilevel"/>
    <w:tmpl w:val="2350F5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1D7298"/>
    <w:multiLevelType w:val="multilevel"/>
    <w:tmpl w:val="F44A4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450BB9"/>
    <w:multiLevelType w:val="multilevel"/>
    <w:tmpl w:val="E3362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542977"/>
    <w:multiLevelType w:val="multilevel"/>
    <w:tmpl w:val="D3142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4C037D"/>
    <w:multiLevelType w:val="multilevel"/>
    <w:tmpl w:val="FF2E2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A02F5B"/>
    <w:multiLevelType w:val="multilevel"/>
    <w:tmpl w:val="C8063D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9C5591"/>
    <w:multiLevelType w:val="multilevel"/>
    <w:tmpl w:val="CE505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C85CFC"/>
    <w:multiLevelType w:val="multilevel"/>
    <w:tmpl w:val="1010B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F82A86"/>
    <w:multiLevelType w:val="multilevel"/>
    <w:tmpl w:val="26DAC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3"/>
  </w:num>
  <w:num w:numId="3">
    <w:abstractNumId w:val="24"/>
  </w:num>
  <w:num w:numId="4">
    <w:abstractNumId w:val="10"/>
  </w:num>
  <w:num w:numId="5">
    <w:abstractNumId w:val="17"/>
  </w:num>
  <w:num w:numId="6">
    <w:abstractNumId w:val="25"/>
  </w:num>
  <w:num w:numId="7">
    <w:abstractNumId w:val="29"/>
  </w:num>
  <w:num w:numId="8">
    <w:abstractNumId w:val="21"/>
  </w:num>
  <w:num w:numId="9">
    <w:abstractNumId w:val="9"/>
  </w:num>
  <w:num w:numId="10">
    <w:abstractNumId w:val="26"/>
  </w:num>
  <w:num w:numId="11">
    <w:abstractNumId w:val="13"/>
  </w:num>
  <w:num w:numId="12">
    <w:abstractNumId w:val="7"/>
  </w:num>
  <w:num w:numId="13">
    <w:abstractNumId w:val="5"/>
  </w:num>
  <w:num w:numId="14">
    <w:abstractNumId w:val="14"/>
  </w:num>
  <w:num w:numId="15">
    <w:abstractNumId w:val="6"/>
  </w:num>
  <w:num w:numId="16">
    <w:abstractNumId w:val="28"/>
  </w:num>
  <w:num w:numId="17">
    <w:abstractNumId w:val="11"/>
  </w:num>
  <w:num w:numId="18">
    <w:abstractNumId w:val="1"/>
  </w:num>
  <w:num w:numId="19">
    <w:abstractNumId w:val="19"/>
  </w:num>
  <w:num w:numId="20">
    <w:abstractNumId w:val="4"/>
  </w:num>
  <w:num w:numId="21">
    <w:abstractNumId w:val="22"/>
  </w:num>
  <w:num w:numId="22">
    <w:abstractNumId w:val="16"/>
  </w:num>
  <w:num w:numId="23">
    <w:abstractNumId w:val="0"/>
  </w:num>
  <w:num w:numId="24">
    <w:abstractNumId w:val="20"/>
  </w:num>
  <w:num w:numId="25">
    <w:abstractNumId w:val="27"/>
  </w:num>
  <w:num w:numId="26">
    <w:abstractNumId w:val="2"/>
  </w:num>
  <w:num w:numId="27">
    <w:abstractNumId w:val="18"/>
  </w:num>
  <w:num w:numId="28">
    <w:abstractNumId w:val="12"/>
  </w:num>
  <w:num w:numId="29">
    <w:abstractNumId w:val="15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D8173E"/>
    <w:rsid w:val="0004492D"/>
    <w:rsid w:val="000946DE"/>
    <w:rsid w:val="000975FB"/>
    <w:rsid w:val="000B1333"/>
    <w:rsid w:val="001609C0"/>
    <w:rsid w:val="00276818"/>
    <w:rsid w:val="002B71A7"/>
    <w:rsid w:val="002E1E4D"/>
    <w:rsid w:val="003C4704"/>
    <w:rsid w:val="004F6C32"/>
    <w:rsid w:val="006E0588"/>
    <w:rsid w:val="00B85201"/>
    <w:rsid w:val="00B931B8"/>
    <w:rsid w:val="00BA546F"/>
    <w:rsid w:val="00D45F23"/>
    <w:rsid w:val="00D8173E"/>
    <w:rsid w:val="00DC67FA"/>
    <w:rsid w:val="00E35381"/>
    <w:rsid w:val="00E83E8D"/>
    <w:rsid w:val="00F33898"/>
    <w:rsid w:val="00FD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2021-02-08T12:26:00Z</cp:lastPrinted>
  <dcterms:created xsi:type="dcterms:W3CDTF">2020-10-13T11:06:00Z</dcterms:created>
  <dcterms:modified xsi:type="dcterms:W3CDTF">2021-02-08T12:27:00Z</dcterms:modified>
</cp:coreProperties>
</file>