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F" w:rsidRPr="00A222A3" w:rsidRDefault="002A3D81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1</w:t>
      </w:r>
      <w:r w:rsidR="005D5490" w:rsidRPr="00A222A3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предмета, курса</w:t>
      </w:r>
    </w:p>
    <w:p w:rsidR="00FA5DBF" w:rsidRPr="00A222A3" w:rsidRDefault="005D5490" w:rsidP="00A222A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FA5DBF" w:rsidRPr="00A222A3" w:rsidRDefault="005D5490" w:rsidP="00A222A3">
      <w:pPr>
        <w:pStyle w:val="a5"/>
        <w:framePr w:wrap="around" w:vAnchor="text" w:hAnchor="text" w:y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основы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A222A3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и взглядов;</w:t>
      </w:r>
    </w:p>
    <w:p w:rsidR="00FA5DBF" w:rsidRPr="00A222A3" w:rsidRDefault="005D5490" w:rsidP="00A222A3">
      <w:pPr>
        <w:pStyle w:val="a5"/>
        <w:framePr w:wrap="around" w:vAnchor="text" w:hAnchor="text" w:y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мотивация к дальнейшему овладению английским языком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FA5DBF" w:rsidRPr="00A222A3" w:rsidRDefault="005D5490" w:rsidP="00A222A3">
      <w:pPr>
        <w:pStyle w:val="a5"/>
        <w:framePr w:wrap="around" w:vAnchor="text" w:hAnchor="text" w:y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желание, готовность и умение сотрудничать в процессе учебной деятельности в парах, группах и коллективе, соблюдая дружелюбную, демократичную и творческую атмосферу</w:t>
      </w:r>
    </w:p>
    <w:p w:rsidR="00FA5DBF" w:rsidRPr="00A222A3" w:rsidRDefault="005D5490" w:rsidP="00A222A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22A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A222A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222A3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осознавать этапы организации учебной работы;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принимать и сохранять учебную задачу, планировать ее реализацию и способы выполнения;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выбирать способы работы с текстом в зависимости от его типа и стиля;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работать с учебником, хрестоматией, словарем и дополнительной литературой;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осуществлять пошаговый и итоговый самоконтроль результатов деятельности;</w:t>
      </w:r>
    </w:p>
    <w:p w:rsidR="00FA5DBF" w:rsidRPr="00A222A3" w:rsidRDefault="005D5490" w:rsidP="00A222A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 и во внутреннем плане; контролировать и оценивать учебные действия в соответствии с поставленной задачей.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A222A3">
        <w:rPr>
          <w:rFonts w:ascii="Times New Roman" w:hAnsi="Times New Roman"/>
          <w:i/>
          <w:color w:val="000000"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FA5DBF" w:rsidRPr="00A222A3" w:rsidRDefault="005D5490" w:rsidP="00A222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самостоятельно работать с книгой (учебником, справочной литературой, дополнительной литературой);</w:t>
      </w:r>
    </w:p>
    <w:p w:rsidR="00FA5DBF" w:rsidRPr="00A222A3" w:rsidRDefault="005D5490" w:rsidP="00A222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проявлять инициативу при ответе на вопросы и выполнении заданий, поддерживать инициативу других;</w:t>
      </w:r>
    </w:p>
    <w:p w:rsidR="00FA5DBF" w:rsidRPr="00A222A3" w:rsidRDefault="005D5490" w:rsidP="00A222A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осуществлять рефлексию и самооценку адекватно оценивать свои действия и действия окружающих</w:t>
      </w:r>
      <w:r w:rsidRPr="00A222A3">
        <w:rPr>
          <w:rFonts w:ascii="Times New Roman" w:hAnsi="Times New Roman"/>
          <w:sz w:val="24"/>
          <w:szCs w:val="24"/>
        </w:rPr>
        <w:t>.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222A3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A3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  <w:proofErr w:type="gramEnd"/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осуществлять запись указанной учителем информации об английском языке, в т.ч. с помощью инструментов ИКТ;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воспринимать и анализировать сообщения и важнейшие их компоненты – тексты;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A222A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</w:t>
      </w:r>
      <w:proofErr w:type="spellStart"/>
      <w:r w:rsidRPr="00A222A3">
        <w:rPr>
          <w:rFonts w:ascii="Times New Roman" w:hAnsi="Times New Roman"/>
          <w:sz w:val="24"/>
          <w:szCs w:val="24"/>
        </w:rPr>
        <w:t>стороении</w:t>
      </w:r>
      <w:proofErr w:type="spellEnd"/>
      <w:r w:rsidRPr="00A222A3">
        <w:rPr>
          <w:rFonts w:ascii="Times New Roman" w:hAnsi="Times New Roman"/>
          <w:sz w:val="24"/>
          <w:szCs w:val="24"/>
        </w:rPr>
        <w:t>, свойствах и связях;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определять начальные лингвистические представления о системе и структуре английского языка, необходимых для овладения речевыми навыками и основами речевых умений;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lastRenderedPageBreak/>
        <w:t>владеть умением общаться на элементарном уровне  с носителями английского языка в устной и письменной формах, знание правил речевого и неречевого поведения в общении;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вести диалог, учитывая позицию собеседника;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планировать и осуществлять проектную деятельность;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читать тексты различных стилей и жанров в соответствии с целями и задачами;</w:t>
      </w:r>
    </w:p>
    <w:p w:rsidR="00FA5DBF" w:rsidRPr="00A222A3" w:rsidRDefault="005D5490" w:rsidP="00A222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коммуникативными задачами.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222A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A5DBF" w:rsidRPr="00A222A3" w:rsidRDefault="005D5490" w:rsidP="00A222A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A5DBF" w:rsidRPr="00A222A3" w:rsidRDefault="005D5490" w:rsidP="00A222A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A5DBF" w:rsidRPr="00A222A3" w:rsidRDefault="005D5490" w:rsidP="00A222A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222A3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учитывать другое мнение и позицию, стремиться к координации различных позиций в сотрудничестве;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т.ч. в ситуации столкновения интересов;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задавать вопросы;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FA5DBF" w:rsidRPr="00A222A3" w:rsidRDefault="005D5490" w:rsidP="00A222A3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использовать речь для регуляции своего действия.</w:t>
      </w:r>
    </w:p>
    <w:p w:rsidR="00FA5DBF" w:rsidRPr="00A222A3" w:rsidRDefault="00FA5DBF" w:rsidP="00A222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DBF" w:rsidRPr="00A222A3" w:rsidRDefault="005D5490" w:rsidP="00A222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(ФГОС НОО)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222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A5DBF" w:rsidRPr="00A222A3" w:rsidRDefault="00FA5DBF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В процессе овладения познавательным (</w:t>
      </w:r>
      <w:proofErr w:type="spellStart"/>
      <w:r w:rsidRPr="00A222A3">
        <w:rPr>
          <w:rFonts w:ascii="Times New Roman" w:hAnsi="Times New Roman"/>
          <w:b/>
          <w:sz w:val="24"/>
          <w:szCs w:val="24"/>
        </w:rPr>
        <w:t>социокультурным</w:t>
      </w:r>
      <w:proofErr w:type="spellEnd"/>
      <w:r w:rsidRPr="00A222A3">
        <w:rPr>
          <w:rFonts w:ascii="Times New Roman" w:hAnsi="Times New Roman"/>
          <w:b/>
          <w:sz w:val="24"/>
          <w:szCs w:val="24"/>
        </w:rPr>
        <w:t>) аспектом</w:t>
      </w:r>
      <w:r w:rsidRPr="00A22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научится:</w:t>
      </w:r>
    </w:p>
    <w:p w:rsidR="00FA5DBF" w:rsidRPr="00A222A3" w:rsidRDefault="005D5490" w:rsidP="00A222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иметь представление о государственной символике стран изучаемого языка</w:t>
      </w:r>
      <w:r w:rsidRPr="00A222A3">
        <w:rPr>
          <w:rFonts w:ascii="Times New Roman" w:hAnsi="Times New Roman"/>
          <w:i/>
          <w:sz w:val="24"/>
          <w:szCs w:val="24"/>
        </w:rPr>
        <w:t>;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222A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i/>
          <w:sz w:val="24"/>
          <w:szCs w:val="24"/>
        </w:rPr>
        <w:t xml:space="preserve"> получит возможность:</w:t>
      </w:r>
    </w:p>
    <w:p w:rsidR="00FA5DBF" w:rsidRPr="00A222A3" w:rsidRDefault="005D5490" w:rsidP="00A222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сопоставлять реалии стран изучаемого языка и родной страны;</w:t>
      </w:r>
    </w:p>
    <w:p w:rsidR="00FA5DBF" w:rsidRPr="00A222A3" w:rsidRDefault="005D5490" w:rsidP="00A222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представлять реалии своей страны средствами английского языка;</w:t>
      </w:r>
    </w:p>
    <w:p w:rsidR="00FA5DBF" w:rsidRPr="00A222A3" w:rsidRDefault="005D5490" w:rsidP="00A222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выучить наизусть популярные детские песенки и стихотворения.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A222A3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деятельности.</w:t>
      </w:r>
    </w:p>
    <w:p w:rsidR="00FA5DBF" w:rsidRPr="00A222A3" w:rsidRDefault="005D5490" w:rsidP="00A222A3">
      <w:pPr>
        <w:pStyle w:val="ac"/>
        <w:spacing w:line="240" w:lineRule="auto"/>
        <w:ind w:firstLine="0"/>
        <w:contextualSpacing/>
        <w:rPr>
          <w:i/>
          <w:sz w:val="24"/>
          <w:szCs w:val="24"/>
        </w:rPr>
      </w:pPr>
      <w:r w:rsidRPr="00A222A3">
        <w:rPr>
          <w:b/>
          <w:i/>
          <w:sz w:val="24"/>
          <w:szCs w:val="24"/>
        </w:rPr>
        <w:t xml:space="preserve">В говорении </w:t>
      </w:r>
      <w:proofErr w:type="gramStart"/>
      <w:r w:rsidRPr="00A222A3">
        <w:rPr>
          <w:i/>
          <w:sz w:val="24"/>
          <w:szCs w:val="24"/>
        </w:rPr>
        <w:t>обучающийся</w:t>
      </w:r>
      <w:proofErr w:type="gramEnd"/>
      <w:r w:rsidRPr="00A222A3">
        <w:rPr>
          <w:i/>
          <w:sz w:val="24"/>
          <w:szCs w:val="24"/>
        </w:rPr>
        <w:t xml:space="preserve"> получит возможность научится:</w:t>
      </w:r>
    </w:p>
    <w:p w:rsidR="00FA5DBF" w:rsidRPr="00A222A3" w:rsidRDefault="005D5490" w:rsidP="00A222A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FA5DBF" w:rsidRPr="00A222A3" w:rsidRDefault="005D5490" w:rsidP="00A222A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кратко передавать содержание прочитанного/услышанного текста;</w:t>
      </w:r>
    </w:p>
    <w:p w:rsidR="00FA5DBF" w:rsidRPr="00A222A3" w:rsidRDefault="005D5490" w:rsidP="00A222A3">
      <w:pPr>
        <w:pStyle w:val="ac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222A3">
        <w:rPr>
          <w:i/>
          <w:sz w:val="24"/>
          <w:szCs w:val="24"/>
        </w:rPr>
        <w:t xml:space="preserve">выражать отношение к </w:t>
      </w:r>
      <w:proofErr w:type="gramStart"/>
      <w:r w:rsidRPr="00A222A3">
        <w:rPr>
          <w:i/>
          <w:sz w:val="24"/>
          <w:szCs w:val="24"/>
        </w:rPr>
        <w:t>прочитанному</w:t>
      </w:r>
      <w:proofErr w:type="gramEnd"/>
      <w:r w:rsidRPr="00A222A3">
        <w:rPr>
          <w:i/>
          <w:sz w:val="24"/>
          <w:szCs w:val="24"/>
        </w:rPr>
        <w:t>/услышанному.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A222A3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A222A3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научится:</w:t>
      </w:r>
    </w:p>
    <w:p w:rsidR="00FA5DBF" w:rsidRPr="00A222A3" w:rsidRDefault="005D5490" w:rsidP="00A222A3">
      <w:pPr>
        <w:spacing w:after="0" w:line="240" w:lineRule="auto"/>
        <w:ind w:left="289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Понимать на слух: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речь учителя во время ведения урока;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связные высказывания учителя, построенные на знакомом материале и/или содержащие некоторые незнакомые слова;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выказывания одноклассников;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содержание текста на уровне значения (уметь отвечать на вопросы по содержанию текста);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понимать детали текста;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A222A3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FA5DBF" w:rsidRPr="00A222A3" w:rsidRDefault="005D5490" w:rsidP="00A222A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 xml:space="preserve">В чтении </w:t>
      </w:r>
      <w:proofErr w:type="gramStart"/>
      <w:r w:rsidRPr="00A22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 овладеет техникой чтения, т.е. научится читать: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 транскрипции;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редуцированные отрицательные формы модальных глаголов;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основные коммуникативные типы предложений (</w:t>
      </w:r>
      <w:proofErr w:type="gramStart"/>
      <w:r w:rsidRPr="00A222A3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A222A3">
        <w:rPr>
          <w:rFonts w:ascii="Times New Roman" w:hAnsi="Times New Roman"/>
          <w:sz w:val="24"/>
          <w:szCs w:val="24"/>
        </w:rPr>
        <w:t>, вопросительное, побудительное, восклицательное);</w:t>
      </w:r>
    </w:p>
    <w:p w:rsidR="00FA5DBF" w:rsidRPr="00A222A3" w:rsidRDefault="005D5490" w:rsidP="00A222A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с определённой скоростью, обеспечивающей понимание </w:t>
      </w:r>
      <w:proofErr w:type="gramStart"/>
      <w:r w:rsidRPr="00A222A3">
        <w:rPr>
          <w:rFonts w:ascii="Times New Roman" w:hAnsi="Times New Roman"/>
          <w:sz w:val="24"/>
          <w:szCs w:val="24"/>
        </w:rPr>
        <w:t>читаемого</w:t>
      </w:r>
      <w:proofErr w:type="gramEnd"/>
      <w:r w:rsidRPr="00A222A3">
        <w:rPr>
          <w:rFonts w:ascii="Times New Roman" w:hAnsi="Times New Roman"/>
          <w:sz w:val="24"/>
          <w:szCs w:val="24"/>
        </w:rPr>
        <w:t>.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Выпускник овладеет умением читать, т.е. научится:</w:t>
      </w:r>
    </w:p>
    <w:p w:rsidR="00FA5DBF" w:rsidRPr="00A222A3" w:rsidRDefault="005D5490" w:rsidP="00A222A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читать и понимать содержание текста на уровне значения, то есть сумеет на основе понимания связи между членами </w:t>
      </w:r>
      <w:proofErr w:type="gramStart"/>
      <w:r w:rsidRPr="00A222A3">
        <w:rPr>
          <w:rFonts w:ascii="Times New Roman" w:hAnsi="Times New Roman"/>
          <w:sz w:val="24"/>
          <w:szCs w:val="24"/>
        </w:rPr>
        <w:t>простых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2A3">
        <w:rPr>
          <w:rFonts w:ascii="Times New Roman" w:hAnsi="Times New Roman"/>
          <w:sz w:val="24"/>
          <w:szCs w:val="24"/>
        </w:rPr>
        <w:t>предложенийответить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на вопросы по содержанию текста;</w:t>
      </w:r>
    </w:p>
    <w:p w:rsidR="00FA5DBF" w:rsidRPr="00A222A3" w:rsidRDefault="005D5490" w:rsidP="00A222A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A222A3">
        <w:rPr>
          <w:rFonts w:ascii="Times New Roman" w:hAnsi="Times New Roman"/>
          <w:sz w:val="24"/>
          <w:szCs w:val="24"/>
        </w:rPr>
        <w:t>по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: 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– знакомым словообразовательным элементам (приставки, суффиксы) и по известным составляющим элементам сложных слов; 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– аналогии с родным языком;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– конверсии;</w:t>
      </w:r>
    </w:p>
    <w:p w:rsidR="00FA5DBF" w:rsidRPr="00A222A3" w:rsidRDefault="005D5490" w:rsidP="00A2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– контексту;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– иллюстративной наглядности.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proofErr w:type="gramStart"/>
      <w:r w:rsidRPr="00A22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научится: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правильно списывать; 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выполнять лексико-грамматические упражнения;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делать записи (выписки из текста);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делать подписи к рисункам;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отвечать письменно на вопросы;</w:t>
      </w:r>
    </w:p>
    <w:p w:rsidR="00FA5DBF" w:rsidRPr="00A222A3" w:rsidRDefault="005D5490" w:rsidP="00A222A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писать личные письма в рамках изучаемой тематики (объём 30–40 слов) с опорой на образец.</w:t>
      </w:r>
    </w:p>
    <w:p w:rsidR="00FA5DBF" w:rsidRPr="00A222A3" w:rsidRDefault="00FA5DBF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DBF" w:rsidRPr="00A222A3" w:rsidRDefault="005D5490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</w:t>
      </w:r>
    </w:p>
    <w:p w:rsidR="00FA5DBF" w:rsidRPr="00A222A3" w:rsidRDefault="005D5490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Графика, каллиграфия и орфография.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A222A3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шрифтом);</w:t>
      </w:r>
    </w:p>
    <w:p w:rsidR="00FA5DBF" w:rsidRPr="00A222A3" w:rsidRDefault="005D5490" w:rsidP="00A222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FA5DBF" w:rsidRPr="00A222A3" w:rsidRDefault="005D5490" w:rsidP="00A222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lastRenderedPageBreak/>
        <w:t>писать красиво (овладеет навыками английской каллиграфии);</w:t>
      </w:r>
    </w:p>
    <w:p w:rsidR="00FA5DBF" w:rsidRPr="00A222A3" w:rsidRDefault="005D5490" w:rsidP="00A222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орфографии);</w:t>
      </w:r>
    </w:p>
    <w:p w:rsidR="00FA5DBF" w:rsidRPr="00A222A3" w:rsidRDefault="005D5490" w:rsidP="00A222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писать транскрипционные знаки;</w:t>
      </w:r>
    </w:p>
    <w:p w:rsidR="00FA5DBF" w:rsidRPr="00A222A3" w:rsidRDefault="005D5490" w:rsidP="00A222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222A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222A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A5DBF" w:rsidRPr="00A222A3" w:rsidRDefault="005D5490" w:rsidP="00A222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использовать словарь для уточнения написания слова.</w:t>
      </w:r>
    </w:p>
    <w:p w:rsidR="00FA5DBF" w:rsidRPr="00A222A3" w:rsidRDefault="005D5490" w:rsidP="00A222A3">
      <w:pPr>
        <w:pStyle w:val="a5"/>
        <w:numPr>
          <w:ilvl w:val="0"/>
          <w:numId w:val="24"/>
        </w:numPr>
        <w:tabs>
          <w:tab w:val="left" w:pos="8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FA5DBF" w:rsidRPr="00A222A3" w:rsidRDefault="005D5490" w:rsidP="00A222A3">
      <w:pPr>
        <w:pStyle w:val="a5"/>
        <w:numPr>
          <w:ilvl w:val="0"/>
          <w:numId w:val="24"/>
        </w:numPr>
        <w:tabs>
          <w:tab w:val="left" w:pos="8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i/>
          <w:sz w:val="24"/>
          <w:szCs w:val="24"/>
        </w:rPr>
        <w:t>уточнять написание со словарём.</w:t>
      </w:r>
    </w:p>
    <w:p w:rsidR="00FA5DBF" w:rsidRPr="00A222A3" w:rsidRDefault="00FA5DBF" w:rsidP="00A222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A5DBF" w:rsidRPr="00A222A3" w:rsidRDefault="005D5490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FA5DBF" w:rsidRPr="00A222A3" w:rsidRDefault="005D5490" w:rsidP="00A222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FA5DBF" w:rsidRPr="00A222A3" w:rsidRDefault="005D5490" w:rsidP="00A222A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пользоваться английским алфавитом.</w:t>
      </w:r>
    </w:p>
    <w:p w:rsidR="00FA5DBF" w:rsidRPr="00A222A3" w:rsidRDefault="005D5490" w:rsidP="00A222A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2A3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FA5DBF" w:rsidRPr="00A222A3" w:rsidRDefault="005D5490" w:rsidP="00A222A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FA5DBF" w:rsidRPr="00A222A3" w:rsidRDefault="005D5490" w:rsidP="00A222A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FA5DBF" w:rsidRPr="00A222A3" w:rsidRDefault="005D5490" w:rsidP="00A222A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FA5DBF" w:rsidRPr="00A222A3" w:rsidRDefault="005D5490" w:rsidP="00A222A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22A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т.д.).</w:t>
      </w:r>
    </w:p>
    <w:p w:rsidR="00FA5DBF" w:rsidRPr="00A222A3" w:rsidRDefault="00FA5DBF" w:rsidP="00A222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FA5DBF" w:rsidRPr="00A222A3" w:rsidRDefault="005D5490" w:rsidP="00A222A3">
      <w:pPr>
        <w:pStyle w:val="ac"/>
        <w:spacing w:line="240" w:lineRule="auto"/>
        <w:ind w:firstLine="0"/>
        <w:contextualSpacing/>
        <w:jc w:val="center"/>
        <w:rPr>
          <w:b/>
          <w:i/>
          <w:sz w:val="24"/>
          <w:szCs w:val="24"/>
        </w:rPr>
      </w:pPr>
      <w:r w:rsidRPr="00A222A3">
        <w:rPr>
          <w:b/>
          <w:i/>
          <w:sz w:val="24"/>
          <w:szCs w:val="24"/>
        </w:rPr>
        <w:t>Грамматическая сторона речи</w:t>
      </w:r>
    </w:p>
    <w:p w:rsidR="00FA5DBF" w:rsidRPr="00A222A3" w:rsidRDefault="005D5490" w:rsidP="00A222A3">
      <w:pPr>
        <w:pStyle w:val="ac"/>
        <w:spacing w:line="240" w:lineRule="auto"/>
        <w:ind w:firstLine="0"/>
        <w:contextualSpacing/>
        <w:rPr>
          <w:sz w:val="24"/>
          <w:szCs w:val="24"/>
        </w:rPr>
      </w:pPr>
      <w:r w:rsidRPr="00A222A3">
        <w:rPr>
          <w:sz w:val="24"/>
          <w:szCs w:val="24"/>
        </w:rPr>
        <w:t>Обучающийся научится: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A3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havegot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>,</w:t>
      </w:r>
      <w:r w:rsidRPr="00A222A3">
        <w:rPr>
          <w:rFonts w:ascii="Times New Roman" w:hAnsi="Times New Roman"/>
          <w:sz w:val="24"/>
          <w:szCs w:val="24"/>
        </w:rPr>
        <w:t xml:space="preserve"> глагол-связку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tobe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>,</w:t>
      </w:r>
      <w:r w:rsidRPr="00A222A3">
        <w:rPr>
          <w:rFonts w:ascii="Times New Roman" w:hAnsi="Times New Roman"/>
          <w:sz w:val="24"/>
          <w:szCs w:val="24"/>
        </w:rPr>
        <w:t xml:space="preserve"> модальные глаголы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may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must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should,</w:t>
      </w:r>
      <w:r w:rsidRPr="00A222A3">
        <w:rPr>
          <w:rFonts w:ascii="Times New Roman" w:hAnsi="Times New Roman"/>
          <w:sz w:val="24"/>
          <w:szCs w:val="24"/>
        </w:rPr>
        <w:t>видо-временные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формы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FutureSimple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PresentPerfect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PresentProgressive</w:t>
      </w:r>
      <w:proofErr w:type="spellEnd"/>
      <w:r w:rsidRPr="00A222A3">
        <w:rPr>
          <w:rFonts w:ascii="Times New Roman" w:hAnsi="Times New Roman"/>
          <w:i/>
          <w:sz w:val="24"/>
          <w:szCs w:val="24"/>
        </w:rPr>
        <w:t>,</w:t>
      </w:r>
      <w:r w:rsidRPr="00A222A3">
        <w:rPr>
          <w:rFonts w:ascii="Times New Roman" w:hAnsi="Times New Roman"/>
          <w:sz w:val="24"/>
          <w:szCs w:val="24"/>
        </w:rPr>
        <w:t xml:space="preserve"> конструкцию </w:t>
      </w:r>
      <w:proofErr w:type="spellStart"/>
      <w:r w:rsidRPr="00A222A3">
        <w:rPr>
          <w:rFonts w:ascii="Times New Roman" w:hAnsi="Times New Roman"/>
          <w:i/>
          <w:sz w:val="24"/>
          <w:szCs w:val="24"/>
        </w:rPr>
        <w:t>tobegoingto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для выражения будущих действий, наречия времени, места и образа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действия, наиболее употребительные предлоги для выражения временных и пространственных отношений;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понимать и использовать в наиболее распространённых случаях неопределённый, определённый и нулевой артикли; 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понимать и использовать в речи указательные (</w:t>
      </w:r>
      <w:proofErr w:type="spellStart"/>
      <w:r w:rsidRPr="00A222A3">
        <w:rPr>
          <w:rFonts w:ascii="Times New Roman" w:hAnsi="Times New Roman"/>
          <w:sz w:val="24"/>
          <w:szCs w:val="24"/>
        </w:rPr>
        <w:t>this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sz w:val="24"/>
          <w:szCs w:val="24"/>
        </w:rPr>
        <w:t>that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sz w:val="24"/>
          <w:szCs w:val="24"/>
        </w:rPr>
        <w:t>these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sz w:val="24"/>
          <w:szCs w:val="24"/>
        </w:rPr>
        <w:t>those</w:t>
      </w:r>
      <w:proofErr w:type="spellEnd"/>
      <w:r w:rsidRPr="00A222A3">
        <w:rPr>
          <w:rFonts w:ascii="Times New Roman" w:hAnsi="Times New Roman"/>
          <w:sz w:val="24"/>
          <w:szCs w:val="24"/>
        </w:rPr>
        <w:t>), неопределённые (</w:t>
      </w:r>
      <w:proofErr w:type="spellStart"/>
      <w:r w:rsidRPr="00A222A3">
        <w:rPr>
          <w:rFonts w:ascii="Times New Roman" w:hAnsi="Times New Roman"/>
          <w:sz w:val="24"/>
          <w:szCs w:val="24"/>
        </w:rPr>
        <w:t>some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2A3">
        <w:rPr>
          <w:rFonts w:ascii="Times New Roman" w:hAnsi="Times New Roman"/>
          <w:sz w:val="24"/>
          <w:szCs w:val="24"/>
        </w:rPr>
        <w:t>any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) местоимения; 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A222A3">
        <w:rPr>
          <w:rFonts w:ascii="Times New Roman" w:hAnsi="Times New Roman"/>
          <w:sz w:val="24"/>
          <w:szCs w:val="24"/>
        </w:rPr>
        <w:t>and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22A3">
        <w:rPr>
          <w:rFonts w:ascii="Times New Roman" w:hAnsi="Times New Roman"/>
          <w:sz w:val="24"/>
          <w:szCs w:val="24"/>
        </w:rPr>
        <w:t>but</w:t>
      </w:r>
      <w:proofErr w:type="spellEnd"/>
      <w:r w:rsidRPr="00A222A3">
        <w:rPr>
          <w:rFonts w:ascii="Times New Roman" w:hAnsi="Times New Roman"/>
          <w:sz w:val="24"/>
          <w:szCs w:val="24"/>
        </w:rPr>
        <w:t>;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lastRenderedPageBreak/>
        <w:t xml:space="preserve">понимать и использовать в речи сложноподчинённые предложения с союзом </w:t>
      </w:r>
      <w:proofErr w:type="spellStart"/>
      <w:r w:rsidRPr="00A222A3">
        <w:rPr>
          <w:rFonts w:ascii="Times New Roman" w:hAnsi="Times New Roman"/>
          <w:sz w:val="24"/>
          <w:szCs w:val="24"/>
        </w:rPr>
        <w:t>because</w:t>
      </w:r>
      <w:proofErr w:type="spellEnd"/>
      <w:r w:rsidRPr="00A222A3">
        <w:rPr>
          <w:rFonts w:ascii="Times New Roman" w:hAnsi="Times New Roman"/>
          <w:sz w:val="24"/>
          <w:szCs w:val="24"/>
        </w:rPr>
        <w:t>;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FA5DBF" w:rsidRPr="00A222A3" w:rsidRDefault="005D5490" w:rsidP="00A222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FA5DBF" w:rsidRPr="00A222A3" w:rsidRDefault="00FA5DBF" w:rsidP="00A222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5D5490" w:rsidP="00A222A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>По данной рабочей программе в классе обучаются дети с ОВЗ: диагноз ЗПР.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222A3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A222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и предметные результаты освоения обучающимися с ЗПР соответствуют ФГОС НОО (на уровнях:</w:t>
      </w:r>
      <w:proofErr w:type="gramEnd"/>
      <w:r w:rsidRPr="00A22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2A3">
        <w:rPr>
          <w:rFonts w:ascii="Times New Roman" w:hAnsi="Times New Roman"/>
          <w:sz w:val="24"/>
          <w:szCs w:val="24"/>
        </w:rPr>
        <w:t xml:space="preserve">Личностные - У обучающихся будут сформированы; </w:t>
      </w:r>
      <w:proofErr w:type="spellStart"/>
      <w:r w:rsidRPr="00A222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222A3">
        <w:rPr>
          <w:rFonts w:ascii="Times New Roman" w:hAnsi="Times New Roman"/>
          <w:sz w:val="24"/>
          <w:szCs w:val="24"/>
        </w:rPr>
        <w:t xml:space="preserve"> - Обучающиеся научатся на доступном уровне; Предметные - Обучающиеся научатся)</w:t>
      </w:r>
      <w:proofErr w:type="gramEnd"/>
    </w:p>
    <w:p w:rsidR="00FA5DBF" w:rsidRPr="00A222A3" w:rsidRDefault="005D5490" w:rsidP="00A222A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 xml:space="preserve">В учебном процессе реализуется </w:t>
      </w:r>
      <w:proofErr w:type="spellStart"/>
      <w:r w:rsidRPr="00A222A3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A222A3">
        <w:rPr>
          <w:rFonts w:ascii="Times New Roman" w:hAnsi="Times New Roman"/>
          <w:color w:val="000000"/>
          <w:sz w:val="24"/>
          <w:szCs w:val="24"/>
        </w:rPr>
        <w:t xml:space="preserve"> метод обучения и соответствующая система дидактических принципов (психологической комфортности, минимакса, вариативности, деятельности, непрерывности). </w:t>
      </w:r>
    </w:p>
    <w:p w:rsidR="00FA5DBF" w:rsidRPr="00A222A3" w:rsidRDefault="005D5490" w:rsidP="00A2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22A3">
        <w:rPr>
          <w:rFonts w:ascii="Times New Roman" w:hAnsi="Times New Roman"/>
          <w:color w:val="000000"/>
          <w:sz w:val="24"/>
          <w:szCs w:val="24"/>
        </w:rPr>
        <w:t>Оценка результатов освоения обучающимися с ЗПР планируемых результатов осуществляется в соответствии с требованиями ФГОС НОО.</w:t>
      </w:r>
      <w:proofErr w:type="gramEnd"/>
    </w:p>
    <w:p w:rsidR="00FA5DBF" w:rsidRPr="00A222A3" w:rsidRDefault="005D5490" w:rsidP="00A222A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2A3">
        <w:rPr>
          <w:rFonts w:ascii="Times New Roman" w:hAnsi="Times New Roman"/>
          <w:color w:val="000000"/>
          <w:sz w:val="24"/>
          <w:szCs w:val="24"/>
        </w:rPr>
        <w:t xml:space="preserve">Специальные условия проведения текущей, промежуточной и итоговой аттестации обучающихся с ЗПР включают в себя: в малой группе или индивидуально; привычную обстановку в классе; присутствие этапа общей организации деятельности, </w:t>
      </w:r>
      <w:proofErr w:type="spellStart"/>
      <w:r w:rsidRPr="00A222A3">
        <w:rPr>
          <w:rFonts w:ascii="Times New Roman" w:hAnsi="Times New Roman"/>
          <w:color w:val="000000"/>
          <w:sz w:val="24"/>
          <w:szCs w:val="24"/>
        </w:rPr>
        <w:t>адаптирование</w:t>
      </w:r>
      <w:proofErr w:type="spellEnd"/>
      <w:r w:rsidRPr="00A222A3">
        <w:rPr>
          <w:rFonts w:ascii="Times New Roman" w:hAnsi="Times New Roman"/>
          <w:color w:val="000000"/>
          <w:sz w:val="24"/>
          <w:szCs w:val="24"/>
        </w:rPr>
        <w:t xml:space="preserve"> инструкций с учётом особых образовательных потребностей; </w:t>
      </w: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2A3D81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2</w:t>
      </w:r>
      <w:r w:rsidR="005D5490" w:rsidRPr="00A222A3">
        <w:rPr>
          <w:rFonts w:ascii="Times New Roman" w:hAnsi="Times New Roman"/>
          <w:b/>
          <w:sz w:val="24"/>
          <w:szCs w:val="24"/>
        </w:rPr>
        <w:t>.  Содержание учебного предмета</w:t>
      </w: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DBF" w:rsidRPr="00A222A3" w:rsidRDefault="005D5490" w:rsidP="00A222A3">
      <w:pPr>
        <w:pStyle w:val="BodyText21"/>
        <w:widowControl w:val="0"/>
        <w:tabs>
          <w:tab w:val="left" w:pos="567"/>
        </w:tabs>
        <w:ind w:right="0" w:firstLine="567"/>
        <w:jc w:val="both"/>
        <w:rPr>
          <w:b/>
          <w:sz w:val="24"/>
          <w:szCs w:val="24"/>
        </w:rPr>
      </w:pPr>
      <w:r w:rsidRPr="00A222A3">
        <w:rPr>
          <w:b/>
          <w:sz w:val="24"/>
          <w:szCs w:val="24"/>
        </w:rPr>
        <w:t>Предметное содержание речи</w:t>
      </w:r>
    </w:p>
    <w:p w:rsidR="00FA5DBF" w:rsidRPr="00A222A3" w:rsidRDefault="00FA5DBF" w:rsidP="00A222A3">
      <w:pPr>
        <w:pStyle w:val="BodyText21"/>
        <w:widowControl w:val="0"/>
        <w:tabs>
          <w:tab w:val="left" w:pos="567"/>
        </w:tabs>
        <w:ind w:right="0" w:firstLine="567"/>
        <w:jc w:val="both"/>
        <w:rPr>
          <w:sz w:val="24"/>
          <w:szCs w:val="24"/>
        </w:rPr>
      </w:pPr>
    </w:p>
    <w:p w:rsidR="00FA5DBF" w:rsidRPr="00A222A3" w:rsidRDefault="005D5490" w:rsidP="00A222A3">
      <w:pPr>
        <w:pStyle w:val="BodyText21"/>
        <w:widowControl w:val="0"/>
        <w:tabs>
          <w:tab w:val="left" w:pos="567"/>
        </w:tabs>
        <w:ind w:right="0"/>
        <w:jc w:val="both"/>
        <w:rPr>
          <w:sz w:val="24"/>
          <w:szCs w:val="24"/>
        </w:rPr>
      </w:pPr>
      <w:r w:rsidRPr="00A222A3">
        <w:rPr>
          <w:b/>
          <w:sz w:val="24"/>
          <w:szCs w:val="24"/>
        </w:rPr>
        <w:t xml:space="preserve">Я и моя семья. </w:t>
      </w:r>
      <w:r w:rsidRPr="00A222A3">
        <w:rPr>
          <w:sz w:val="24"/>
          <w:szCs w:val="24"/>
        </w:rPr>
        <w:t>Отдых с семьей. Профессии, занятия людей различных профессий. Выбор профессии. (10 ч.)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Мой день.</w:t>
      </w:r>
      <w:r w:rsidRPr="00A222A3">
        <w:rPr>
          <w:rFonts w:ascii="Times New Roman" w:hAnsi="Times New Roman"/>
          <w:sz w:val="24"/>
          <w:szCs w:val="24"/>
        </w:rPr>
        <w:t xml:space="preserve"> Распорядок дня школьника</w:t>
      </w:r>
      <w:r w:rsidRPr="00A222A3">
        <w:rPr>
          <w:rFonts w:ascii="Times New Roman" w:hAnsi="Times New Roman"/>
          <w:b/>
          <w:sz w:val="24"/>
          <w:szCs w:val="24"/>
        </w:rPr>
        <w:t>.</w:t>
      </w:r>
      <w:r w:rsidRPr="00A222A3">
        <w:rPr>
          <w:rFonts w:ascii="Times New Roman" w:hAnsi="Times New Roman"/>
          <w:sz w:val="24"/>
          <w:szCs w:val="24"/>
        </w:rPr>
        <w:t xml:space="preserve"> Распорядок дня в семье. Обозначение времени. Занятия в будние и выходные дни. (8 ч.)</w:t>
      </w:r>
    </w:p>
    <w:p w:rsidR="00FA5DBF" w:rsidRPr="00A222A3" w:rsidRDefault="005D5490" w:rsidP="00A222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 xml:space="preserve">Мой дом. </w:t>
      </w:r>
      <w:r w:rsidRPr="00A222A3">
        <w:rPr>
          <w:rFonts w:ascii="Times New Roman" w:hAnsi="Times New Roman"/>
          <w:sz w:val="24"/>
          <w:szCs w:val="24"/>
        </w:rPr>
        <w:t>Дом/квартира: комнаты и предметы мебели и интерьера. Моя комната. Работа по дому. (8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 xml:space="preserve">Я и мои друзья. </w:t>
      </w:r>
      <w:r w:rsidRPr="00A222A3">
        <w:rPr>
          <w:rFonts w:ascii="Times New Roman" w:hAnsi="Times New Roman"/>
          <w:sz w:val="24"/>
          <w:szCs w:val="24"/>
        </w:rPr>
        <w:t>Письмо зарубежному другу. (3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Мир моих увлечений.</w:t>
      </w:r>
      <w:r w:rsidRPr="00A222A3">
        <w:rPr>
          <w:rFonts w:ascii="Times New Roman" w:hAnsi="Times New Roman"/>
          <w:sz w:val="24"/>
          <w:szCs w:val="24"/>
        </w:rPr>
        <w:t xml:space="preserve"> Магазин игрушек. (2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Моя школа.</w:t>
      </w:r>
      <w:r w:rsidRPr="00A222A3">
        <w:rPr>
          <w:rFonts w:ascii="Times New Roman" w:hAnsi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 (12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 xml:space="preserve">Мир вокруг меня. </w:t>
      </w:r>
      <w:r w:rsidRPr="00A222A3">
        <w:rPr>
          <w:rFonts w:ascii="Times New Roman" w:hAnsi="Times New Roman"/>
          <w:sz w:val="24"/>
          <w:szCs w:val="24"/>
        </w:rPr>
        <w:t>Животные, описание животных. Животные в цирке, на ферме и в зоопарке. (8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 xml:space="preserve">Погода. Времена года. Путешествия. </w:t>
      </w:r>
      <w:r w:rsidRPr="00A222A3">
        <w:rPr>
          <w:rFonts w:ascii="Times New Roman" w:hAnsi="Times New Roman"/>
          <w:sz w:val="24"/>
          <w:szCs w:val="24"/>
        </w:rPr>
        <w:t>Путешествия по странам изучаемого языка/родной стране. (9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 xml:space="preserve">Страна/страны изучаемого языка и родная страна. </w:t>
      </w:r>
      <w:r w:rsidRPr="00A222A3">
        <w:rPr>
          <w:rFonts w:ascii="Times New Roman" w:hAnsi="Times New Roman"/>
          <w:sz w:val="24"/>
          <w:szCs w:val="24"/>
        </w:rPr>
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фильмы, телевизионные передачи и их герои</w:t>
      </w:r>
      <w:r w:rsidRPr="00A222A3">
        <w:rPr>
          <w:rFonts w:ascii="Times New Roman" w:hAnsi="Times New Roman"/>
          <w:sz w:val="24"/>
          <w:szCs w:val="24"/>
        </w:rPr>
        <w:t>*</w:t>
      </w:r>
      <w:r w:rsidRPr="00A222A3">
        <w:rPr>
          <w:rFonts w:ascii="Times New Roman" w:hAnsi="Times New Roman"/>
          <w:b/>
          <w:sz w:val="24"/>
          <w:szCs w:val="24"/>
        </w:rPr>
        <w:t>.</w:t>
      </w:r>
      <w:r w:rsidRPr="00A222A3">
        <w:rPr>
          <w:rFonts w:ascii="Times New Roman" w:hAnsi="Times New Roman"/>
          <w:sz w:val="24"/>
          <w:szCs w:val="24"/>
        </w:rPr>
        <w:t xml:space="preserve"> Герои литературных произведений для детей.</w:t>
      </w:r>
    </w:p>
    <w:p w:rsidR="00FA5DBF" w:rsidRPr="00A222A3" w:rsidRDefault="005D5490" w:rsidP="00A22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2A3">
        <w:rPr>
          <w:rFonts w:ascii="Times New Roman" w:hAnsi="Times New Roman"/>
          <w:sz w:val="24"/>
          <w:szCs w:val="24"/>
        </w:rPr>
        <w:t> 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FA5DBF" w:rsidRPr="00A222A3" w:rsidRDefault="00FA5DBF" w:rsidP="00A222A3">
      <w:pPr>
        <w:spacing w:after="0" w:line="240" w:lineRule="auto"/>
        <w:ind w:left="465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2A3D81" w:rsidP="00A222A3">
      <w:pPr>
        <w:spacing w:after="0" w:line="240" w:lineRule="auto"/>
        <w:ind w:left="465"/>
        <w:jc w:val="center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3</w:t>
      </w:r>
      <w:r w:rsidR="005D5490" w:rsidRPr="00A222A3">
        <w:rPr>
          <w:rFonts w:ascii="Times New Roman" w:hAnsi="Times New Roman"/>
          <w:b/>
          <w:sz w:val="24"/>
          <w:szCs w:val="24"/>
        </w:rPr>
        <w:t>. Календарно-тематическое планирование с указанием количества часов, отводимых на освоение каждой темы.</w:t>
      </w:r>
    </w:p>
    <w:p w:rsidR="00FA5DBF" w:rsidRPr="00A222A3" w:rsidRDefault="005D5490" w:rsidP="00A222A3">
      <w:pPr>
        <w:pStyle w:val="a5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A222A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2576"/>
        <w:gridCol w:w="1779"/>
        <w:gridCol w:w="2178"/>
        <w:gridCol w:w="2607"/>
      </w:tblGrid>
      <w:tr w:rsidR="00FA5DBF" w:rsidRPr="00A222A3">
        <w:trPr>
          <w:trHeight w:val="853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Количество лабораторных, практических работ, уроков развития речи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  <w:p w:rsidR="00FA5DBF" w:rsidRPr="00A222A3" w:rsidRDefault="00FA5DBF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I.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Я и моя семья. Погода. Времена года. Путешествия.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</w:t>
            </w:r>
          </w:p>
          <w:p w:rsidR="00FA5DBF" w:rsidRPr="00A222A3" w:rsidRDefault="00FA5DBF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(8 часов)</w:t>
            </w:r>
          </w:p>
          <w:p w:rsidR="00FA5DBF" w:rsidRPr="00A222A3" w:rsidRDefault="00FA5DBF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Мир вокруг меня. Погода. Времена года. Путешествия. 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день.</w:t>
            </w:r>
          </w:p>
          <w:p w:rsidR="00FA5DBF" w:rsidRPr="00A222A3" w:rsidRDefault="00FA5DBF" w:rsidP="00A222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школа. Мой день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V.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.Страна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/страны изучаемого языка и родная страна. Мир моих увлечений. 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VII.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Я и моя семья. </w:t>
            </w:r>
          </w:p>
          <w:p w:rsidR="00FA5DBF" w:rsidRPr="00A222A3" w:rsidRDefault="00FA5DBF" w:rsidP="00A222A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BF" w:rsidRPr="00A222A3">
        <w:trPr>
          <w:trHeight w:val="285"/>
          <w:jc w:val="center"/>
        </w:trPr>
        <w:tc>
          <w:tcPr>
            <w:tcW w:w="846" w:type="dxa"/>
            <w:vAlign w:val="center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FA5DBF" w:rsidRPr="00A222A3" w:rsidRDefault="005D5490" w:rsidP="00A222A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VIII. 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Страна изучаемого языка. Праздники. Увлечения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Я и мои друзья. Моя школа. Мир моих увлечений. Мой дом.  </w:t>
            </w:r>
          </w:p>
        </w:tc>
        <w:tc>
          <w:tcPr>
            <w:tcW w:w="1737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(15 часов)</w:t>
            </w:r>
          </w:p>
        </w:tc>
        <w:tc>
          <w:tcPr>
            <w:tcW w:w="2127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A5DBF" w:rsidRPr="00A222A3" w:rsidRDefault="005D549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5D5490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22A3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980"/>
        <w:gridCol w:w="1672"/>
      </w:tblGrid>
      <w:tr w:rsidR="00701450" w:rsidRPr="00A222A3" w:rsidTr="00D16E64">
        <w:trPr>
          <w:trHeight w:val="926"/>
        </w:trPr>
        <w:tc>
          <w:tcPr>
            <w:tcW w:w="959" w:type="dxa"/>
          </w:tcPr>
          <w:p w:rsidR="00701450" w:rsidRPr="00A222A3" w:rsidRDefault="0070145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701450" w:rsidRPr="00A222A3" w:rsidRDefault="00701450" w:rsidP="00A2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701450" w:rsidRPr="00A222A3" w:rsidRDefault="0070145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Я и моя семья. Погода. Времена года. Путешествия.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Каникулы, путешествия. Чтение с целью извлечения конкретной информации. Простое настоящее время.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Досуг и увлечения. Составление диалога с использованием простого прошедшего времени.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Занятия в школьном летнем лагере. Чтение с пониманием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содержания, с извлечением конкретной информации.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08.09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аписание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личного письма по образцу с использованием простого будущего времени.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Выполнение упражнений на закрепление материала по теме: « Простые времена».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с целью полного понимания содержания.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Путешествия. Составление монологического высказывания на тему «Летние каникулы» с опорой на вопросы.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Работа над проектами по темам: «Мои лучшие каникулы», «Мои любимые занятия в каникулы».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Защита проектов по темам: «Мои лучшие каникулы», «Мои любимые занятия в каникулы».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Мир вокруг меня. Погода. Времена года. Путешествия.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Составление загадок на тему «Животные».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с извлечением конкретной информации. 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Сравнение качеств животных. Множественное число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диалога по образцу.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Животные в зоопарке. Сравнительная и превосходная степень прилагательных. Составление монологического высказывания с опорой на вопросы.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Знакомство с рассказом «Зоопа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рк в кл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ассе». Чтение вслух по правилам. Чтение с извлечением конкретной информации и с целью основного понимания содержания.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Животные в цирке и на ферме. Выполнение упражнений на закрепление пройденного материала по теме «Мир моих увлечений».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и чтение с целью извлечения конкретной информации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 Защита проектов по теме «Мои любимые животные».</w:t>
            </w:r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Самостоятельная работа «Проверь себя». Самоконтроль навыков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, чтения,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хписьма</w:t>
            </w:r>
            <w:proofErr w:type="spellEnd"/>
          </w:p>
        </w:tc>
        <w:tc>
          <w:tcPr>
            <w:tcW w:w="1672" w:type="dxa"/>
          </w:tcPr>
          <w:p w:rsidR="00FA5DBF" w:rsidRPr="00A222A3" w:rsidRDefault="00BD0126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Контрольная работа №1 по темам «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Мир вокруг меня», 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«Погода. Времена года. Путешествия».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I. Контроль умений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. II. Контроль умения читать. III. Контроль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грамматических и лексических навыков.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Контрольная работа №1 по темам «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Мир вокруг меня», 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«Погода. Времена года. Путешествия».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IV. Контроль уровня развития умения говорить. V. Контроль умения написания письма. VI. Контроль усвоения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Самоанализ выполнения контрольной работы №1 по темам «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Мир вокруг меня», 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«Погода. Времена года. Путешествия».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</w:tr>
      <w:tr w:rsidR="00FA5DBF" w:rsidRPr="00A222A3" w:rsidTr="00BD0126">
        <w:trPr>
          <w:trHeight w:val="427"/>
        </w:trPr>
        <w:tc>
          <w:tcPr>
            <w:tcW w:w="9611" w:type="dxa"/>
            <w:gridSpan w:val="3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Мой день.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Обозначение времени.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Распорядок дня школьника. Ч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тение вслух по правилам.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Распорядок дня. Правила речевого этикета. Повелительное наклонение. Чтение с целью извлечения конкретной информации.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Занятия в выходные дни.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Чтение с общим пониманием содержания. Составление диалога с опорой на образец.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Занятия в будни дни.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Чтение с извлечением конкретной информации. Составление монологического высказывания с опорой на образец.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Моя школа. Мой день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Защита проектов по теме «Мои лучшие выходные», «Мой идеальный день», «Мои любимые часы». Классная комната, школьные принадлежности. Чтение с полным пониманием. Словообразование.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предметы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вслух по правилам. Чтение с извлечением конкретной информации. Правила пользования словарём. 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Занятия детей на 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перемене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монологического высказывания по образцу с использованием ут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вердительной формы Настоящего Длительного времени.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Занятия детей на уроке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Вопросительная форма Настоящего Длительного времени. 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Особенности средней школы в Великобритании. Чтение с извлечением конкретной информации. Составление монологического высказывания по образцу.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теме «Моя школа». Защита проектов по теме «Моя школа»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темам: «Мой день», «Моя школа». I. Контроль навыков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. II. Контроль навыков чтения. III. Контроль грамматических и лексических навыков. 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по темам: «Мой день», «Моя школа».  IV. Контроль уровня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 Контроль усвоения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72" w:type="dxa"/>
          </w:tcPr>
          <w:p w:rsidR="00FA5DBF" w:rsidRPr="00A222A3" w:rsidRDefault="00584A11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Самоанализ выполнения контрольной работы №2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по темам: «Мой день», «Моя школа». Совершенствование грамматических и лексических навыков.</w:t>
            </w:r>
          </w:p>
        </w:tc>
        <w:tc>
          <w:tcPr>
            <w:tcW w:w="1672" w:type="dxa"/>
          </w:tcPr>
          <w:p w:rsidR="00FA5DBF" w:rsidRPr="00A222A3" w:rsidRDefault="00707E9C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Типичный дом в Великобритании. Составление монологического высказывания по образцу.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Комнаты в доме/</w:t>
            </w:r>
            <w:proofErr w:type="spell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квартире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с извлечением конкретной информации. Прошедшее простое и Настоящее Совершенное времена.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Предметы мебели и интерьера.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Отрывки из сказок. Чтение вслух по правилам. Чтение с общим пониманием содержания. 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Составление диалога по образцу по теме «Работа по дому». Вопросительная форма Настоящего Совершенного времени. 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Моя комната. Чтение с извлечением конкретной информации. Составление монологического высказывания по образцу.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Защита проектов по теме «Моя комната», «Как я содержу свой дом в чистоте». Выполнение упражнений на закрепление материала по теме «Мой дом»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 Мир моих увлечений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Столицы Великобритании, США, Шотландии, России и их достопримечательности. Развлечения в городе.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Составление монологического высказывания по образцу.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Мой город: общественные места, места отдыха.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Составление диалога по образцу.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Известные названия магазинов игрушек. Составление монологического высказывания с использованием порядковых числительных.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Статьи юных американских журналистов о своём родном городе, деревне. Чтение вслух по правилам. 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Сказка А.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Спинелли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«Сумка тётушки Милли», особенности речевого этикета, принятого в Британии. Составление диалога по образцу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Достопримечательности Липецка. Чтение с извлечением конкретной информации. Составление монологического высказывания с опорой.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Я и моя семья. Профессии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Популярные профессии у британских детей, занятия людей различных профессий. Чтение и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Составление диалога по образцу с использованием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в утвердительных и отрицательных предложениях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Истории о талантливых детях России и США. Чтение вслух по правилам. Составление кратких записей по 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Выбор профессии. Составление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письменноговысказывания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на тему «О своих увлечениях»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Защита проектов по теме «Работа моей мечты». Выполнение упражнений на закрепление материала по теме «Профессии»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темам «Я и моя семья», «Родная страна, страна изучаемого языка», «Мой дом». I. Контроль навыков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>. II. Контроль навыков чтения. III. Контроль грамматических и лексических навыков.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Контрольная работа №3 по темам «Я и моя семья», «Родная страна, страна изучаемого языка», «Мой дом».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IV. Контроль уровня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 Контроль усвоения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Самоанализ выполнения контрольной работы №3по темам «Я и моя семья», «Родная страна, страна изучаемого языка», «Мой дом»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611" w:type="dxa"/>
            <w:gridSpan w:val="3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A3">
              <w:rPr>
                <w:rFonts w:ascii="Times New Roman" w:hAnsi="Times New Roman"/>
                <w:b/>
                <w:sz w:val="24"/>
                <w:szCs w:val="24"/>
              </w:rPr>
              <w:t xml:space="preserve">8 раздел 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Страна изучаемого языка. Праздники. Увлечения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Я и мои друзья. Моя школа. Мир моих увлечений. Мой дом.</w:t>
            </w: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Календарь. Праздники (День отца). Составление монологического высказывания по образцу с использованием порядковых числительных,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5D26F8"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5D26F8"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="005D26F8" w:rsidRPr="00A2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>, настоящего совершенного времени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Поход на пикник. Отдых с семьёй. Чтение отрывка из книги для детей 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лума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Суперфардж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>». Чтение с извлечением конкретной информации и с полным охватом содержания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Правила поведения в семье и на улице. Чтение с извлечением конкретной информации и с полным охватом содержания (приказ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Известные люди. Герои фильмов.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Составление диалога по образцу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Школьная ярмарка.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полным пониманием содержания и с целью извлечения конкретной информацией. Составление диалога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Планы зарубежных сверстников на летние каникулы. Чтение и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</w:t>
            </w: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диалога по образцу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Летний лагерь. Чтение с целью извлечения конкретной информации. Составление монологического высказывания по образцу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Защита проектов по темам «Лучшие моменты школьной жизни», «Праздничные даты в моём календаре», «Мой любимый летний лагерь». Литературные, сказочные герои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темам «Страна изучаемого языка. Праздники. Увлечения. Я и мои друзья. Моя школа. Мир моих увлечений. Мой дом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приказ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Настольные игры. Закрепление изученного материала за год в игровой форме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Контрольная работа №4 по темам «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Страна изучаемого языка. Праздники. Увлечения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Я и мои друзья. Моя школа. Мир моих увлечений. Мой дом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I. Контроль навыков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>. II. Контроль навыков чтения. III. Контроль грамматических и лексических навыков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Контрольная работа №4 по темам «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Страна изучаемого языка. Праздники. Увлечения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 xml:space="preserve"> Я и мои друзья. Моя школа. Мир моих увлечений. Мой дом</w:t>
            </w:r>
            <w:proofErr w:type="gramStart"/>
            <w:r w:rsidRPr="00A222A3">
              <w:rPr>
                <w:rStyle w:val="Zag11"/>
                <w:rFonts w:ascii="Times New Roman" w:hAnsi="Times New Roman"/>
                <w:sz w:val="24"/>
                <w:szCs w:val="24"/>
              </w:rPr>
              <w:t>.</w:t>
            </w:r>
            <w:r w:rsidRPr="00A222A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IV. Контроль уровня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 Контроль усвоения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знаний (приказ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контрольной работы №4. Совершенствование лексических и грамматических навыков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I. Контроль навыков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>. II. Контроль навыков чтения. III. Контроль грамматических и лексических навыков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IV. Контроль уровня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 Контроль усвоения </w:t>
            </w:r>
            <w:proofErr w:type="spellStart"/>
            <w:r w:rsidRPr="00A222A3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знаний (приказ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BF" w:rsidRPr="00A222A3">
        <w:tc>
          <w:tcPr>
            <w:tcW w:w="959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0" w:type="dxa"/>
          </w:tcPr>
          <w:p w:rsidR="00FA5DBF" w:rsidRPr="00A222A3" w:rsidRDefault="005D5490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A3">
              <w:rPr>
                <w:rFonts w:ascii="Times New Roman" w:hAnsi="Times New Roman"/>
                <w:sz w:val="24"/>
                <w:szCs w:val="24"/>
              </w:rPr>
              <w:t>Самоанализ итоговой контрольной работы. Совершенствование лексических и грамматических навыков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2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2A3">
              <w:rPr>
                <w:rFonts w:ascii="Times New Roman" w:hAnsi="Times New Roman"/>
                <w:sz w:val="24"/>
                <w:szCs w:val="24"/>
              </w:rPr>
              <w:t>риказ №85 от 26.03.2020)</w:t>
            </w:r>
          </w:p>
        </w:tc>
        <w:tc>
          <w:tcPr>
            <w:tcW w:w="1672" w:type="dxa"/>
          </w:tcPr>
          <w:p w:rsidR="00FA5DBF" w:rsidRPr="00A222A3" w:rsidRDefault="00FA5DBF" w:rsidP="00A2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DBF" w:rsidRPr="00A222A3" w:rsidRDefault="00FA5DBF" w:rsidP="00A222A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A5DBF" w:rsidRPr="00A222A3" w:rsidSect="00A222A3">
      <w:pgSz w:w="11906" w:h="16838" w:code="9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3"/>
    <w:multiLevelType w:val="hybridMultilevel"/>
    <w:tmpl w:val="E0E07F22"/>
    <w:lvl w:ilvl="0" w:tplc="AF76F88A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 w:tplc="6EFAEBEE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8E64FB5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B2BEC3F6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31002C8C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54D6F6DA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8F181EEA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6CA2F076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81FE807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>
    <w:nsid w:val="047B00B9"/>
    <w:multiLevelType w:val="multilevel"/>
    <w:tmpl w:val="084E0478"/>
    <w:lvl w:ilvl="0">
      <w:start w:val="1"/>
      <w:numFmt w:val="decimal"/>
      <w:lvlText w:val="%1)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C266FF"/>
    <w:multiLevelType w:val="hybridMultilevel"/>
    <w:tmpl w:val="D6A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2E633F"/>
    <w:multiLevelType w:val="hybridMultilevel"/>
    <w:tmpl w:val="65FA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2B6968"/>
    <w:multiLevelType w:val="hybridMultilevel"/>
    <w:tmpl w:val="76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CC5EA1"/>
    <w:multiLevelType w:val="hybridMultilevel"/>
    <w:tmpl w:val="E4262C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>
    <w:nsid w:val="148439EE"/>
    <w:multiLevelType w:val="hybridMultilevel"/>
    <w:tmpl w:val="C70250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7">
    <w:nsid w:val="1555020C"/>
    <w:multiLevelType w:val="hybridMultilevel"/>
    <w:tmpl w:val="1870C87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/>
      </w:rPr>
    </w:lvl>
  </w:abstractNum>
  <w:abstractNum w:abstractNumId="8">
    <w:nsid w:val="16917633"/>
    <w:multiLevelType w:val="hybridMultilevel"/>
    <w:tmpl w:val="F7FA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9F5EAB"/>
    <w:multiLevelType w:val="hybridMultilevel"/>
    <w:tmpl w:val="ADB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42B3B91"/>
    <w:multiLevelType w:val="hybridMultilevel"/>
    <w:tmpl w:val="02B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FD12CC1"/>
    <w:multiLevelType w:val="hybridMultilevel"/>
    <w:tmpl w:val="956233F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12">
    <w:nsid w:val="3EEF0678"/>
    <w:multiLevelType w:val="hybridMultilevel"/>
    <w:tmpl w:val="8EC45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42627997"/>
    <w:multiLevelType w:val="hybridMultilevel"/>
    <w:tmpl w:val="E7228FA4"/>
    <w:lvl w:ilvl="0" w:tplc="04190001">
      <w:start w:val="1"/>
      <w:numFmt w:val="bullet"/>
      <w:lvlText w:val=""/>
      <w:lvlJc w:val="left"/>
      <w:pPr>
        <w:tabs>
          <w:tab w:val="left" w:pos="510"/>
        </w:tabs>
        <w:ind w:left="510" w:hanging="51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tabs>
          <w:tab w:val="left" w:pos="1156"/>
        </w:tabs>
        <w:ind w:left="115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76"/>
        </w:tabs>
        <w:ind w:left="187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96"/>
        </w:tabs>
        <w:ind w:left="259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316"/>
        </w:tabs>
        <w:ind w:left="331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036"/>
        </w:tabs>
        <w:ind w:left="403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756"/>
        </w:tabs>
        <w:ind w:left="475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76"/>
        </w:tabs>
        <w:ind w:left="547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96"/>
        </w:tabs>
        <w:ind w:left="6196" w:hanging="360"/>
      </w:pPr>
      <w:rPr>
        <w:rFonts w:ascii="Wingdings" w:hAnsi="Wingdings"/>
      </w:rPr>
    </w:lvl>
  </w:abstractNum>
  <w:abstractNum w:abstractNumId="14">
    <w:nsid w:val="4644571A"/>
    <w:multiLevelType w:val="hybridMultilevel"/>
    <w:tmpl w:val="057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7CF"/>
    <w:multiLevelType w:val="hybridMultilevel"/>
    <w:tmpl w:val="4EE4F41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16">
    <w:nsid w:val="48DD1A8D"/>
    <w:multiLevelType w:val="hybridMultilevel"/>
    <w:tmpl w:val="EACADD2C"/>
    <w:lvl w:ilvl="0" w:tplc="1DB02F6E">
      <w:start w:val="1"/>
      <w:numFmt w:val="bullet"/>
      <w:lvlText w:val="-"/>
      <w:lvlJc w:val="left"/>
      <w:pPr>
        <w:ind w:left="719" w:hanging="360"/>
      </w:pPr>
      <w:rPr>
        <w:rFonts w:ascii="Vrinda" w:hAnsi="Vrinda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/>
      </w:rPr>
    </w:lvl>
  </w:abstractNum>
  <w:abstractNum w:abstractNumId="17">
    <w:nsid w:val="4BE132AD"/>
    <w:multiLevelType w:val="hybridMultilevel"/>
    <w:tmpl w:val="8236B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18">
    <w:nsid w:val="56623A8A"/>
    <w:multiLevelType w:val="hybridMultilevel"/>
    <w:tmpl w:val="281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87283D"/>
    <w:multiLevelType w:val="hybridMultilevel"/>
    <w:tmpl w:val="8AE4F30E"/>
    <w:lvl w:ilvl="0" w:tplc="0419000F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4F48"/>
    <w:multiLevelType w:val="hybridMultilevel"/>
    <w:tmpl w:val="05A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61B6E8F"/>
    <w:multiLevelType w:val="hybridMultilevel"/>
    <w:tmpl w:val="E998F04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22">
    <w:nsid w:val="674B040F"/>
    <w:multiLevelType w:val="hybridMultilevel"/>
    <w:tmpl w:val="89BA5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686B22BC"/>
    <w:multiLevelType w:val="hybridMultilevel"/>
    <w:tmpl w:val="E0F6D2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24">
    <w:nsid w:val="68857287"/>
    <w:multiLevelType w:val="hybridMultilevel"/>
    <w:tmpl w:val="837EED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25">
    <w:nsid w:val="691B6F84"/>
    <w:multiLevelType w:val="hybridMultilevel"/>
    <w:tmpl w:val="B74214CC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6BCC371C"/>
    <w:multiLevelType w:val="hybridMultilevel"/>
    <w:tmpl w:val="A9F0CF6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/>
      </w:rPr>
    </w:lvl>
  </w:abstractNum>
  <w:abstractNum w:abstractNumId="27">
    <w:nsid w:val="6CDF7320"/>
    <w:multiLevelType w:val="hybridMultilevel"/>
    <w:tmpl w:val="D30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4121D"/>
    <w:multiLevelType w:val="hybridMultilevel"/>
    <w:tmpl w:val="1F8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98066D2"/>
    <w:multiLevelType w:val="hybridMultilevel"/>
    <w:tmpl w:val="890E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9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20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18"/>
  </w:num>
  <w:num w:numId="15">
    <w:abstractNumId w:val="9"/>
  </w:num>
  <w:num w:numId="16">
    <w:abstractNumId w:val="28"/>
  </w:num>
  <w:num w:numId="17">
    <w:abstractNumId w:val="8"/>
  </w:num>
  <w:num w:numId="18">
    <w:abstractNumId w:val="16"/>
  </w:num>
  <w:num w:numId="19">
    <w:abstractNumId w:val="5"/>
  </w:num>
  <w:num w:numId="20">
    <w:abstractNumId w:val="26"/>
  </w:num>
  <w:num w:numId="21">
    <w:abstractNumId w:val="7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11"/>
  </w:num>
  <w:num w:numId="27">
    <w:abstractNumId w:val="29"/>
  </w:num>
  <w:num w:numId="28">
    <w:abstractNumId w:val="1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5DBF"/>
    <w:rsid w:val="00101390"/>
    <w:rsid w:val="002A3D81"/>
    <w:rsid w:val="00356BC6"/>
    <w:rsid w:val="00584A11"/>
    <w:rsid w:val="005D26F8"/>
    <w:rsid w:val="005D5490"/>
    <w:rsid w:val="00701450"/>
    <w:rsid w:val="00707E9C"/>
    <w:rsid w:val="007C0EB9"/>
    <w:rsid w:val="008B557C"/>
    <w:rsid w:val="00A222A3"/>
    <w:rsid w:val="00A337FD"/>
    <w:rsid w:val="00A70CDF"/>
    <w:rsid w:val="00AC45F5"/>
    <w:rsid w:val="00BD0126"/>
    <w:rsid w:val="00D84530"/>
    <w:rsid w:val="00F14789"/>
    <w:rsid w:val="00FA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5DBF"/>
    <w:pPr>
      <w:spacing w:after="0" w:line="240" w:lineRule="auto"/>
    </w:pPr>
  </w:style>
  <w:style w:type="paragraph" w:styleId="a5">
    <w:name w:val="List Paragraph"/>
    <w:basedOn w:val="a"/>
    <w:qFormat/>
    <w:rsid w:val="00FA5DBF"/>
    <w:pPr>
      <w:spacing w:after="200" w:line="276" w:lineRule="auto"/>
      <w:ind w:left="720"/>
      <w:contextualSpacing/>
    </w:pPr>
  </w:style>
  <w:style w:type="paragraph" w:customStyle="1" w:styleId="a6">
    <w:name w:val="Основной"/>
    <w:basedOn w:val="a"/>
    <w:link w:val="a7"/>
    <w:rsid w:val="00FA5DBF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customStyle="1" w:styleId="4">
    <w:name w:val="Заг 4"/>
    <w:basedOn w:val="a"/>
    <w:rsid w:val="00FA5DBF"/>
    <w:pPr>
      <w:keepNext/>
      <w:spacing w:before="255" w:after="113" w:line="240" w:lineRule="atLeast"/>
      <w:jc w:val="center"/>
    </w:pPr>
    <w:rPr>
      <w:rFonts w:ascii="PragmaticaC" w:hAnsi="PragmaticaC"/>
      <w:i/>
      <w:color w:val="000000"/>
      <w:sz w:val="23"/>
    </w:rPr>
  </w:style>
  <w:style w:type="paragraph" w:customStyle="1" w:styleId="a8">
    <w:name w:val="Курсив"/>
    <w:basedOn w:val="a6"/>
    <w:rsid w:val="00FA5DBF"/>
    <w:rPr>
      <w:i/>
    </w:rPr>
  </w:style>
  <w:style w:type="paragraph" w:customStyle="1" w:styleId="21">
    <w:name w:val="Средняя сетка 21"/>
    <w:basedOn w:val="a"/>
    <w:qFormat/>
    <w:rsid w:val="00FA5DB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paragraph" w:customStyle="1" w:styleId="Zag3">
    <w:name w:val="Zag_3"/>
    <w:basedOn w:val="a"/>
    <w:rsid w:val="00FA5DBF"/>
    <w:pPr>
      <w:widowControl w:val="0"/>
      <w:spacing w:after="68" w:line="282" w:lineRule="exact"/>
      <w:jc w:val="center"/>
    </w:pPr>
    <w:rPr>
      <w:rFonts w:ascii="Times New Roman" w:hAnsi="Times New Roman"/>
      <w:i/>
      <w:color w:val="000000"/>
      <w:sz w:val="24"/>
    </w:rPr>
  </w:style>
  <w:style w:type="paragraph" w:customStyle="1" w:styleId="Style5">
    <w:name w:val="Style5"/>
    <w:basedOn w:val="a"/>
    <w:rsid w:val="00FA5DBF"/>
    <w:pPr>
      <w:widowControl w:val="0"/>
      <w:spacing w:after="0" w:line="326" w:lineRule="exact"/>
      <w:ind w:firstLine="355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FA5DBF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</w:rPr>
  </w:style>
  <w:style w:type="paragraph" w:styleId="a9">
    <w:name w:val="footer"/>
    <w:basedOn w:val="a"/>
    <w:link w:val="aa"/>
    <w:rsid w:val="00FA5D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b">
    <w:name w:val="Normal (Web)"/>
    <w:basedOn w:val="a"/>
    <w:rsid w:val="00FA5DB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FA5DBF"/>
    <w:pPr>
      <w:spacing w:after="200" w:line="276" w:lineRule="auto"/>
      <w:ind w:left="720"/>
      <w:contextualSpacing/>
    </w:pPr>
  </w:style>
  <w:style w:type="paragraph" w:customStyle="1" w:styleId="ac">
    <w:name w:val="Новый"/>
    <w:basedOn w:val="a"/>
    <w:rsid w:val="00FA5DBF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FA5DBF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FA5DB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2">
    <w:name w:val="Абзац списка2"/>
    <w:basedOn w:val="a"/>
    <w:rsid w:val="00FA5DBF"/>
    <w:pPr>
      <w:spacing w:after="200" w:line="276" w:lineRule="auto"/>
      <w:ind w:left="720"/>
      <w:contextualSpacing/>
    </w:pPr>
  </w:style>
  <w:style w:type="paragraph" w:styleId="23">
    <w:name w:val="Body Text Indent 2"/>
    <w:basedOn w:val="a"/>
    <w:link w:val="24"/>
    <w:semiHidden/>
    <w:rsid w:val="00FA5DBF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rsid w:val="00FA5DBF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Osnova">
    <w:name w:val="Osnova"/>
    <w:basedOn w:val="a"/>
    <w:rsid w:val="00FA5DBF"/>
    <w:pPr>
      <w:widowControl w:val="0"/>
      <w:spacing w:after="0"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type="paragraph" w:customStyle="1" w:styleId="Default">
    <w:name w:val="Default"/>
    <w:rsid w:val="00FA5DBF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22">
    <w:name w:val="c22"/>
    <w:basedOn w:val="a"/>
    <w:rsid w:val="00FA5DB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d">
    <w:name w:val="Balloon Text"/>
    <w:basedOn w:val="a"/>
    <w:link w:val="ae"/>
    <w:semiHidden/>
    <w:rsid w:val="00FA5DBF"/>
    <w:pPr>
      <w:spacing w:after="0" w:line="240" w:lineRule="auto"/>
    </w:pPr>
    <w:rPr>
      <w:rFonts w:ascii="Segoe UI" w:hAnsi="Segoe UI"/>
      <w:sz w:val="18"/>
    </w:rPr>
  </w:style>
  <w:style w:type="paragraph" w:styleId="af">
    <w:name w:val="Plain Text"/>
    <w:basedOn w:val="a"/>
    <w:link w:val="af0"/>
    <w:rsid w:val="00FA5DBF"/>
    <w:pPr>
      <w:spacing w:after="0" w:line="240" w:lineRule="auto"/>
    </w:pPr>
    <w:rPr>
      <w:rFonts w:ascii="Courier New" w:hAnsi="Courier New"/>
      <w:sz w:val="24"/>
    </w:rPr>
  </w:style>
  <w:style w:type="paragraph" w:styleId="af1">
    <w:name w:val="Body Text"/>
    <w:basedOn w:val="a"/>
    <w:link w:val="af2"/>
    <w:rsid w:val="00FA5DBF"/>
    <w:pPr>
      <w:spacing w:after="120" w:line="240" w:lineRule="auto"/>
    </w:pPr>
    <w:rPr>
      <w:rFonts w:ascii="Times New Roman" w:hAnsi="Times New Roman"/>
      <w:sz w:val="24"/>
    </w:rPr>
  </w:style>
  <w:style w:type="paragraph" w:customStyle="1" w:styleId="af3">
    <w:name w:val="Буллит"/>
    <w:basedOn w:val="a"/>
    <w:link w:val="af4"/>
    <w:rsid w:val="00FA5DBF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</w:rPr>
  </w:style>
  <w:style w:type="paragraph" w:customStyle="1" w:styleId="af5">
    <w:name w:val="А ОСН ТЕКСТ"/>
    <w:basedOn w:val="a"/>
    <w:link w:val="af6"/>
    <w:rsid w:val="00FA5DBF"/>
    <w:pPr>
      <w:spacing w:after="0" w:line="360" w:lineRule="auto"/>
      <w:ind w:firstLine="454"/>
      <w:jc w:val="both"/>
    </w:pPr>
    <w:rPr>
      <w:rFonts w:ascii="Times New Roman" w:hAnsi="Times New Roman"/>
      <w:caps/>
      <w:color w:val="000000"/>
      <w:sz w:val="28"/>
    </w:rPr>
  </w:style>
  <w:style w:type="paragraph" w:styleId="af7">
    <w:name w:val="Body Text Indent"/>
    <w:basedOn w:val="a"/>
    <w:link w:val="af8"/>
    <w:semiHidden/>
    <w:rsid w:val="00FA5DBF"/>
    <w:pPr>
      <w:spacing w:after="120"/>
      <w:ind w:left="283"/>
    </w:pPr>
  </w:style>
  <w:style w:type="character" w:customStyle="1" w:styleId="LineNumber">
    <w:name w:val="Line Number"/>
    <w:basedOn w:val="a0"/>
    <w:semiHidden/>
    <w:rsid w:val="00FA5DBF"/>
  </w:style>
  <w:style w:type="character" w:styleId="af9">
    <w:name w:val="Hyperlink"/>
    <w:basedOn w:val="a0"/>
    <w:rsid w:val="00FA5DBF"/>
    <w:rPr>
      <w:color w:val="0000FF"/>
      <w:u w:val="single"/>
    </w:rPr>
  </w:style>
  <w:style w:type="character" w:customStyle="1" w:styleId="FontStyle31">
    <w:name w:val="Font Style31"/>
    <w:rsid w:val="00FA5DBF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sid w:val="00FA5DBF"/>
    <w:rPr>
      <w:rFonts w:ascii="Calibri" w:hAnsi="Calibri"/>
    </w:rPr>
  </w:style>
  <w:style w:type="character" w:customStyle="1" w:styleId="Zag11">
    <w:name w:val="Zag_11"/>
    <w:rsid w:val="00FA5DBF"/>
    <w:rPr>
      <w:color w:val="000000"/>
    </w:rPr>
  </w:style>
  <w:style w:type="character" w:customStyle="1" w:styleId="a7">
    <w:name w:val="Основной Знак"/>
    <w:link w:val="a6"/>
    <w:rsid w:val="00FA5DBF"/>
    <w:rPr>
      <w:rFonts w:ascii="NewtonCSanPin" w:hAnsi="NewtonCSanPin"/>
      <w:color w:val="000000"/>
      <w:sz w:val="21"/>
    </w:rPr>
  </w:style>
  <w:style w:type="character" w:customStyle="1" w:styleId="FontStyle12">
    <w:name w:val="Font Style12"/>
    <w:basedOn w:val="a0"/>
    <w:rsid w:val="00FA5DBF"/>
    <w:rPr>
      <w:rFonts w:ascii="Times New Roman" w:hAnsi="Times New Roman"/>
      <w:sz w:val="22"/>
    </w:rPr>
  </w:style>
  <w:style w:type="character" w:customStyle="1" w:styleId="aa">
    <w:name w:val="Нижний колонтитул Знак"/>
    <w:basedOn w:val="a0"/>
    <w:link w:val="a9"/>
    <w:rsid w:val="00FA5DB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A5DBF"/>
  </w:style>
  <w:style w:type="character" w:customStyle="1" w:styleId="20">
    <w:name w:val="Основной текст 2 Знак"/>
    <w:basedOn w:val="a0"/>
    <w:link w:val="2"/>
    <w:rsid w:val="00FA5DBF"/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A5DBF"/>
    <w:rPr>
      <w:rFonts w:ascii="Times New Roman" w:hAnsi="Times New Roman"/>
      <w:sz w:val="24"/>
    </w:rPr>
  </w:style>
  <w:style w:type="character" w:customStyle="1" w:styleId="FontStyle34">
    <w:name w:val="Font Style34"/>
    <w:rsid w:val="00FA5DBF"/>
    <w:rPr>
      <w:rFonts w:ascii="Times New Roman" w:hAnsi="Times New Roman"/>
      <w:b/>
      <w:sz w:val="26"/>
    </w:rPr>
  </w:style>
  <w:style w:type="character" w:styleId="afa">
    <w:name w:val="Strong"/>
    <w:basedOn w:val="a0"/>
    <w:qFormat/>
    <w:rsid w:val="00FA5DBF"/>
    <w:rPr>
      <w:b/>
    </w:rPr>
  </w:style>
  <w:style w:type="character" w:customStyle="1" w:styleId="ae">
    <w:name w:val="Текст выноски Знак"/>
    <w:basedOn w:val="a0"/>
    <w:link w:val="ad"/>
    <w:semiHidden/>
    <w:rsid w:val="00FA5DBF"/>
    <w:rPr>
      <w:rFonts w:ascii="Segoe UI" w:hAnsi="Segoe UI"/>
      <w:sz w:val="18"/>
    </w:rPr>
  </w:style>
  <w:style w:type="character" w:customStyle="1" w:styleId="af0">
    <w:name w:val="Текст Знак"/>
    <w:basedOn w:val="a0"/>
    <w:link w:val="af"/>
    <w:rsid w:val="00FA5DBF"/>
    <w:rPr>
      <w:rFonts w:ascii="Courier New" w:hAnsi="Courier New"/>
      <w:sz w:val="24"/>
    </w:rPr>
  </w:style>
  <w:style w:type="character" w:customStyle="1" w:styleId="af2">
    <w:name w:val="Основной текст Знак"/>
    <w:basedOn w:val="a0"/>
    <w:link w:val="af1"/>
    <w:rsid w:val="00FA5DBF"/>
    <w:rPr>
      <w:rFonts w:ascii="Times New Roman" w:hAnsi="Times New Roman"/>
      <w:sz w:val="24"/>
    </w:rPr>
  </w:style>
  <w:style w:type="character" w:customStyle="1" w:styleId="af4">
    <w:name w:val="Буллит Знак"/>
    <w:link w:val="af3"/>
    <w:rsid w:val="00FA5DBF"/>
    <w:rPr>
      <w:rFonts w:ascii="NewtonCSanPin" w:hAnsi="NewtonCSanPin"/>
      <w:color w:val="000000"/>
      <w:sz w:val="21"/>
    </w:rPr>
  </w:style>
  <w:style w:type="character" w:customStyle="1" w:styleId="af6">
    <w:name w:val="А ОСН ТЕКСТ Знак"/>
    <w:link w:val="af5"/>
    <w:rsid w:val="00FA5DBF"/>
    <w:rPr>
      <w:rFonts w:ascii="Times New Roman" w:hAnsi="Times New Roman"/>
      <w:caps/>
      <w:color w:val="000000"/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FA5DBF"/>
  </w:style>
  <w:style w:type="table" w:styleId="10">
    <w:name w:val="Table Simple 1"/>
    <w:basedOn w:val="a1"/>
    <w:rsid w:val="00FA5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FA5D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A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8F4-00B8-4E94-9064-F54D3035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2021-02-12T11:34:00Z</cp:lastPrinted>
  <dcterms:created xsi:type="dcterms:W3CDTF">2020-05-18T09:21:00Z</dcterms:created>
  <dcterms:modified xsi:type="dcterms:W3CDTF">2021-02-12T11:35:00Z</dcterms:modified>
</cp:coreProperties>
</file>