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04" w:rsidRDefault="00A72E04">
      <w:pPr>
        <w:spacing w:line="381" w:lineRule="exact"/>
        <w:rPr>
          <w:sz w:val="20"/>
          <w:szCs w:val="20"/>
        </w:rPr>
      </w:pPr>
    </w:p>
    <w:p w:rsidR="00A72E04" w:rsidRDefault="00A64302">
      <w:pPr>
        <w:numPr>
          <w:ilvl w:val="0"/>
          <w:numId w:val="1"/>
        </w:numPr>
        <w:tabs>
          <w:tab w:val="left" w:pos="5907"/>
        </w:tabs>
        <w:ind w:left="5907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A72E04" w:rsidRDefault="00A72E04">
      <w:pPr>
        <w:spacing w:line="5" w:lineRule="exact"/>
        <w:rPr>
          <w:sz w:val="20"/>
          <w:szCs w:val="20"/>
        </w:rPr>
      </w:pPr>
    </w:p>
    <w:p w:rsidR="00A72E04" w:rsidRPr="00413E64" w:rsidRDefault="00A64302">
      <w:pPr>
        <w:spacing w:line="234" w:lineRule="auto"/>
        <w:ind w:left="7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Данная рабочая программа разработана на основе Федерального государственного образовательного стандарта образования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413E64" w:rsidRPr="00413E64">
        <w:rPr>
          <w:rFonts w:eastAsia="Times New Roman"/>
          <w:sz w:val="24"/>
          <w:szCs w:val="24"/>
        </w:rPr>
        <w:t>/</w:t>
      </w:r>
    </w:p>
    <w:p w:rsidR="00413E64" w:rsidRPr="00767A95" w:rsidRDefault="00413E64" w:rsidP="00413E6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Для реализации данного планирования был выбран учебник для 2 класса общеобразовательных организаций, реализующих адаптированные основные общеобразовательные программы, автор Л.А.Кузнецова "Технология. Ручной труд", Москва "Просвещение"</w:t>
      </w:r>
      <w:r w:rsidRPr="00767A95">
        <w:rPr>
          <w:sz w:val="24"/>
          <w:szCs w:val="24"/>
        </w:rPr>
        <w:t>/</w:t>
      </w:r>
    </w:p>
    <w:p w:rsidR="00A72E04" w:rsidRDefault="00A72E04">
      <w:pPr>
        <w:spacing w:line="14" w:lineRule="exact"/>
        <w:rPr>
          <w:sz w:val="20"/>
          <w:szCs w:val="20"/>
        </w:rPr>
      </w:pPr>
    </w:p>
    <w:p w:rsidR="00A72E04" w:rsidRDefault="00A64302">
      <w:pPr>
        <w:spacing w:line="237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 образовательно-коррекционной работы </w:t>
      </w:r>
      <w:r>
        <w:rPr>
          <w:rFonts w:eastAsia="Times New Roman"/>
          <w:sz w:val="24"/>
          <w:szCs w:val="24"/>
        </w:rPr>
        <w:t>с учетом специфики предмета «Ручной труд»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условий для овладения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обучающимися элементарными </w:t>
      </w:r>
      <w:proofErr w:type="gramStart"/>
      <w:r>
        <w:rPr>
          <w:rFonts w:eastAsia="Times New Roman"/>
          <w:sz w:val="24"/>
          <w:szCs w:val="24"/>
        </w:rPr>
        <w:t>приѐмами</w:t>
      </w:r>
      <w:proofErr w:type="gramEnd"/>
      <w:r>
        <w:rPr>
          <w:rFonts w:eastAsia="Times New Roman"/>
          <w:sz w:val="24"/>
          <w:szCs w:val="24"/>
        </w:rPr>
        <w:t xml:space="preserve"> ручного труда, </w:t>
      </w:r>
      <w:proofErr w:type="spellStart"/>
      <w:r>
        <w:rPr>
          <w:rFonts w:eastAsia="Times New Roman"/>
          <w:sz w:val="24"/>
          <w:szCs w:val="24"/>
        </w:rPr>
        <w:t>общетрудовыми</w:t>
      </w:r>
      <w:proofErr w:type="spellEnd"/>
      <w:r>
        <w:rPr>
          <w:rFonts w:eastAsia="Times New Roman"/>
          <w:sz w:val="24"/>
          <w:szCs w:val="24"/>
        </w:rPr>
        <w:t xml:space="preserve"> умениями и навыками; развитие у детей самостоятельности, положительной мотивации к трудовой деятельности; формирование у школьников первоначальных представлений о значении труда в жизни человека и общества, о мире профессий.</w:t>
      </w:r>
    </w:p>
    <w:p w:rsidR="00A72E04" w:rsidRDefault="00A72E04">
      <w:pPr>
        <w:spacing w:line="2" w:lineRule="exact"/>
        <w:rPr>
          <w:sz w:val="20"/>
          <w:szCs w:val="20"/>
        </w:rPr>
      </w:pPr>
    </w:p>
    <w:p w:rsidR="00A72E04" w:rsidRDefault="00A643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достижения данной цели предусматривается решение следующих </w:t>
      </w:r>
      <w:r>
        <w:rPr>
          <w:rFonts w:eastAsia="Times New Roman"/>
          <w:i/>
          <w:i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A72E04" w:rsidRDefault="00A64302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обучающихся положительных качеств личности;</w:t>
      </w:r>
    </w:p>
    <w:p w:rsidR="00A72E04" w:rsidRDefault="00A72E04">
      <w:pPr>
        <w:spacing w:line="12" w:lineRule="exact"/>
        <w:rPr>
          <w:rFonts w:eastAsia="Times New Roman"/>
          <w:sz w:val="24"/>
          <w:szCs w:val="24"/>
        </w:rPr>
      </w:pPr>
    </w:p>
    <w:p w:rsidR="00A72E04" w:rsidRDefault="00A64302">
      <w:pPr>
        <w:numPr>
          <w:ilvl w:val="0"/>
          <w:numId w:val="2"/>
        </w:numPr>
        <w:tabs>
          <w:tab w:val="left" w:pos="156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знаний о различных материалах и развитие у детей умений выбирать способы обработки материалов в зависимости от их свойств;</w:t>
      </w:r>
    </w:p>
    <w:p w:rsidR="00A72E04" w:rsidRDefault="00A72E04">
      <w:pPr>
        <w:spacing w:line="1" w:lineRule="exact"/>
        <w:rPr>
          <w:rFonts w:eastAsia="Times New Roman"/>
          <w:sz w:val="24"/>
          <w:szCs w:val="24"/>
        </w:rPr>
      </w:pPr>
    </w:p>
    <w:p w:rsidR="00A72E04" w:rsidRDefault="00A64302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интеллектуальных и физических недостатков учащихся с учѐтом их возрастных особенностей;</w:t>
      </w:r>
    </w:p>
    <w:p w:rsidR="00A72E04" w:rsidRDefault="00A64302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детей интереса к разнообразным видам труда.</w:t>
      </w:r>
    </w:p>
    <w:p w:rsidR="00A72E04" w:rsidRDefault="00A64302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ценностных ориентиров содержания учебного предмета:</w:t>
      </w:r>
    </w:p>
    <w:p w:rsidR="00A72E04" w:rsidRDefault="00A72E04">
      <w:pPr>
        <w:spacing w:line="12" w:lineRule="exact"/>
        <w:rPr>
          <w:sz w:val="20"/>
          <w:szCs w:val="20"/>
        </w:rPr>
      </w:pPr>
    </w:p>
    <w:p w:rsidR="00A72E04" w:rsidRDefault="00A64302">
      <w:pPr>
        <w:numPr>
          <w:ilvl w:val="0"/>
          <w:numId w:val="3"/>
        </w:numPr>
        <w:tabs>
          <w:tab w:val="left" w:pos="590"/>
        </w:tabs>
        <w:spacing w:line="236" w:lineRule="auto"/>
        <w:ind w:left="7" w:firstLine="27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процессе трудового обучения осуществляется коррекция недостатков познавательной деятельности обучающихся с умственной отсталостью: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proofErr w:type="gramEnd"/>
    </w:p>
    <w:p w:rsidR="00A72E04" w:rsidRDefault="00A72E04">
      <w:pPr>
        <w:spacing w:line="13" w:lineRule="exact"/>
        <w:rPr>
          <w:rFonts w:eastAsia="Times New Roman"/>
          <w:sz w:val="24"/>
          <w:szCs w:val="24"/>
        </w:rPr>
      </w:pPr>
    </w:p>
    <w:p w:rsidR="00A72E04" w:rsidRDefault="00A64302">
      <w:pPr>
        <w:spacing w:line="236" w:lineRule="auto"/>
        <w:ind w:left="7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Ручной труд как школьный учебный предмет имеет важное коррекционно-развивающее значение. Уроки ручного труда оказывают существенное воздействие на интеллектуальную, эмоциональную и двигательную сферу, способствуют формированию личности ребенка, воспитанию у него положительных навыков и привычек.</w:t>
      </w:r>
    </w:p>
    <w:p w:rsidR="00A72E04" w:rsidRDefault="00A72E04">
      <w:pPr>
        <w:spacing w:line="13" w:lineRule="exact"/>
        <w:rPr>
          <w:rFonts w:eastAsia="Times New Roman"/>
          <w:sz w:val="24"/>
          <w:szCs w:val="24"/>
        </w:rPr>
      </w:pPr>
    </w:p>
    <w:p w:rsidR="00A72E04" w:rsidRDefault="00A64302">
      <w:pPr>
        <w:spacing w:line="237" w:lineRule="auto"/>
        <w:ind w:left="7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уроках ручного труда предусмотрено решение учебно-воспитательных задач. Это происходит в ходе практической деятельности учащихся, в связи с изготовлением детьми изделий доступной для них сложности и понятного им назначения. К каждой теме программы предлагается примерный перечень изделий. Мотивацией учителя при выборе объектов работы являются интересы учащихся, местные особенности, но при этом предусматривается: конструкция выбранного изделия должна отвечать содержанию изучаемой темы.</w:t>
      </w:r>
    </w:p>
    <w:p w:rsidR="00A72E04" w:rsidRDefault="00A72E04">
      <w:pPr>
        <w:spacing w:line="285" w:lineRule="exact"/>
        <w:rPr>
          <w:rFonts w:eastAsia="Times New Roman"/>
          <w:sz w:val="24"/>
          <w:szCs w:val="24"/>
        </w:rPr>
      </w:pPr>
    </w:p>
    <w:p w:rsidR="00A72E04" w:rsidRDefault="00A64302">
      <w:pPr>
        <w:numPr>
          <w:ilvl w:val="1"/>
          <w:numId w:val="3"/>
        </w:numPr>
        <w:tabs>
          <w:tab w:val="left" w:pos="4707"/>
        </w:tabs>
        <w:ind w:left="4707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</w:t>
      </w:r>
    </w:p>
    <w:p w:rsidR="00A72E04" w:rsidRDefault="00A72E04">
      <w:pPr>
        <w:spacing w:line="326" w:lineRule="exact"/>
        <w:rPr>
          <w:rFonts w:eastAsia="Times New Roman"/>
          <w:b/>
          <w:bCs/>
          <w:sz w:val="28"/>
          <w:szCs w:val="28"/>
        </w:rPr>
      </w:pPr>
    </w:p>
    <w:p w:rsidR="00A72E04" w:rsidRDefault="00A64302">
      <w:pPr>
        <w:numPr>
          <w:ilvl w:val="0"/>
          <w:numId w:val="3"/>
        </w:numPr>
        <w:tabs>
          <w:tab w:val="left" w:pos="528"/>
        </w:tabs>
        <w:spacing w:line="237" w:lineRule="auto"/>
        <w:ind w:left="7" w:firstLine="2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рабочей программе </w:t>
      </w:r>
      <w:proofErr w:type="gramStart"/>
      <w:r>
        <w:rPr>
          <w:rFonts w:eastAsia="Times New Roman"/>
          <w:sz w:val="24"/>
          <w:szCs w:val="24"/>
        </w:rPr>
        <w:t>наш</w:t>
      </w:r>
      <w:proofErr w:type="gramEnd"/>
      <w:r>
        <w:rPr>
          <w:rFonts w:eastAsia="Times New Roman"/>
          <w:sz w:val="24"/>
          <w:szCs w:val="24"/>
        </w:rPr>
        <w:t xml:space="preserve">ѐл отражение объѐм познавательного материала: простейшие сведения о применении, назначении и свойствах бумаги, пластилина, природных материалов, ниток, проволоке; о группах инструментов, правилах обращения с ними; санитарно – гигиенических требованиях к работе с разными материалами. Учебный материал направлен на обогащение опыта ребѐнка знаниями и сведениями о поделочных материалах, об окружающем рукотворном мире, созданном из этих материалов, на формирование трудовых умений и навыков и на овладение техническими </w:t>
      </w:r>
      <w:proofErr w:type="gramStart"/>
      <w:r>
        <w:rPr>
          <w:rFonts w:eastAsia="Times New Roman"/>
          <w:sz w:val="24"/>
          <w:szCs w:val="24"/>
        </w:rPr>
        <w:t>приѐмами</w:t>
      </w:r>
      <w:proofErr w:type="gramEnd"/>
      <w:r>
        <w:rPr>
          <w:rFonts w:eastAsia="Times New Roman"/>
          <w:sz w:val="24"/>
          <w:szCs w:val="24"/>
        </w:rPr>
        <w:t xml:space="preserve"> обработки данных поделочных материалов. Учащиеся получают сведения о</w:t>
      </w:r>
    </w:p>
    <w:p w:rsidR="00A72E04" w:rsidRDefault="00A72E04">
      <w:pPr>
        <w:sectPr w:rsidR="00A72E04" w:rsidSect="00767A95">
          <w:pgSz w:w="16840" w:h="11906" w:orient="landscape"/>
          <w:pgMar w:top="567" w:right="1138" w:bottom="363" w:left="1133" w:header="0" w:footer="0" w:gutter="0"/>
          <w:cols w:space="720" w:equalWidth="0">
            <w:col w:w="14567"/>
          </w:cols>
        </w:sectPr>
      </w:pPr>
    </w:p>
    <w:p w:rsidR="00A72E04" w:rsidRDefault="00A72E04">
      <w:pPr>
        <w:spacing w:line="264" w:lineRule="exact"/>
        <w:rPr>
          <w:sz w:val="20"/>
          <w:szCs w:val="20"/>
        </w:rPr>
      </w:pPr>
    </w:p>
    <w:p w:rsidR="00A72E04" w:rsidRDefault="00A64302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бумаге, которая занимает на уроках ручного труда в 1-4 классах ведущее место. Дети знакомятся с </w:t>
      </w:r>
      <w:proofErr w:type="gramStart"/>
      <w:r>
        <w:rPr>
          <w:rFonts w:eastAsia="Times New Roman"/>
          <w:sz w:val="24"/>
          <w:szCs w:val="24"/>
        </w:rPr>
        <w:t>широко доступным</w:t>
      </w:r>
      <w:proofErr w:type="gramEnd"/>
      <w:r>
        <w:rPr>
          <w:rFonts w:eastAsia="Times New Roman"/>
          <w:sz w:val="24"/>
          <w:szCs w:val="24"/>
        </w:rPr>
        <w:t xml:space="preserve"> пластическим материалом – пластилином, узнают необходимые сведения об этом материале.</w:t>
      </w:r>
    </w:p>
    <w:p w:rsidR="00A72E04" w:rsidRDefault="00A72E04">
      <w:pPr>
        <w:spacing w:line="14" w:lineRule="exact"/>
        <w:rPr>
          <w:sz w:val="20"/>
          <w:szCs w:val="20"/>
        </w:rPr>
      </w:pPr>
    </w:p>
    <w:p w:rsidR="00A72E04" w:rsidRDefault="00A64302">
      <w:pPr>
        <w:numPr>
          <w:ilvl w:val="1"/>
          <w:numId w:val="4"/>
        </w:numPr>
        <w:tabs>
          <w:tab w:val="left" w:pos="557"/>
        </w:tabs>
        <w:spacing w:line="237" w:lineRule="auto"/>
        <w:ind w:left="7" w:firstLine="276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1-4 классах предусмотрены комбинированные работы, которые выполняются обучающимися из различных природных материалов (шишек, веточек, плодов) и пластилина для соединения деталей и лепки отдельных элементов.</w:t>
      </w:r>
      <w:proofErr w:type="gramEnd"/>
      <w:r>
        <w:rPr>
          <w:rFonts w:eastAsia="Times New Roman"/>
          <w:sz w:val="24"/>
          <w:szCs w:val="24"/>
        </w:rPr>
        <w:t xml:space="preserve"> Выполняются также работы по плоскостному моделированию из проволоки, объѐмные поделки. Учащиеся знакомятся с видами </w:t>
      </w:r>
      <w:proofErr w:type="gramStart"/>
      <w:r>
        <w:rPr>
          <w:rFonts w:eastAsia="Times New Roman"/>
          <w:sz w:val="24"/>
          <w:szCs w:val="24"/>
        </w:rPr>
        <w:t>плетения</w:t>
      </w:r>
      <w:proofErr w:type="gramEnd"/>
      <w:r>
        <w:rPr>
          <w:rFonts w:eastAsia="Times New Roman"/>
          <w:sz w:val="24"/>
          <w:szCs w:val="24"/>
        </w:rPr>
        <w:t xml:space="preserve"> и витьѐм шнура из ниток. В ходе ознакомления с нитками объясняются условия их хранения.</w:t>
      </w:r>
    </w:p>
    <w:p w:rsidR="00A72E04" w:rsidRDefault="00A72E04">
      <w:pPr>
        <w:spacing w:line="14" w:lineRule="exact"/>
        <w:rPr>
          <w:rFonts w:eastAsia="Times New Roman"/>
          <w:sz w:val="24"/>
          <w:szCs w:val="24"/>
        </w:rPr>
      </w:pPr>
    </w:p>
    <w:p w:rsidR="00A72E04" w:rsidRDefault="00A64302">
      <w:pPr>
        <w:spacing w:line="234" w:lineRule="auto"/>
        <w:ind w:left="7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Вся работа на уроках в 1-4 классах носит целенаправленный характер, способствует развитию у учащихся самостоятельности при выполнении ими трудовых заданий.</w:t>
      </w:r>
    </w:p>
    <w:p w:rsidR="00A72E04" w:rsidRDefault="00A72E04">
      <w:pPr>
        <w:spacing w:line="1" w:lineRule="exact"/>
        <w:rPr>
          <w:rFonts w:eastAsia="Times New Roman"/>
          <w:sz w:val="24"/>
          <w:szCs w:val="24"/>
        </w:rPr>
      </w:pPr>
    </w:p>
    <w:p w:rsidR="00A72E04" w:rsidRDefault="00A64302">
      <w:pPr>
        <w:ind w:left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Уроки ручного труда тесно связаны с уроками чтения, изобразительного искусства, математики. Учебный материал в программе отобран</w:t>
      </w:r>
    </w:p>
    <w:p w:rsidR="00A72E04" w:rsidRDefault="00A64302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систематизирован с учѐтом возрастных и психофизических особенностей умственно отсталых школьников.</w:t>
      </w:r>
    </w:p>
    <w:p w:rsidR="00A72E04" w:rsidRDefault="00A64302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ручного труда как учебного предмета в 1-4 классах включает следующие разделы:</w:t>
      </w:r>
    </w:p>
    <w:p w:rsidR="00A72E04" w:rsidRDefault="00A64302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пластилином;</w:t>
      </w:r>
    </w:p>
    <w:p w:rsidR="00A72E04" w:rsidRDefault="00A64302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комбинированные работы;</w:t>
      </w:r>
    </w:p>
    <w:p w:rsidR="00A72E04" w:rsidRDefault="00A64302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бумагой;</w:t>
      </w:r>
    </w:p>
    <w:p w:rsidR="00A72E04" w:rsidRDefault="00A64302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нитками;</w:t>
      </w:r>
    </w:p>
    <w:p w:rsidR="00A72E04" w:rsidRDefault="00A64302">
      <w:pPr>
        <w:numPr>
          <w:ilvl w:val="0"/>
          <w:numId w:val="5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проволокой.</w:t>
      </w:r>
    </w:p>
    <w:p w:rsidR="00A72E04" w:rsidRDefault="00A72E04">
      <w:pPr>
        <w:spacing w:line="283" w:lineRule="exact"/>
        <w:rPr>
          <w:sz w:val="20"/>
          <w:szCs w:val="20"/>
        </w:rPr>
      </w:pPr>
    </w:p>
    <w:p w:rsidR="00A72E04" w:rsidRDefault="00A64302">
      <w:pPr>
        <w:numPr>
          <w:ilvl w:val="0"/>
          <w:numId w:val="6"/>
        </w:numPr>
        <w:tabs>
          <w:tab w:val="left" w:pos="5187"/>
        </w:tabs>
        <w:ind w:left="5187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места учебного предмета</w:t>
      </w:r>
    </w:p>
    <w:p w:rsidR="00A72E04" w:rsidRDefault="00A72E04">
      <w:pPr>
        <w:spacing w:line="326" w:lineRule="exact"/>
        <w:rPr>
          <w:sz w:val="20"/>
          <w:szCs w:val="20"/>
        </w:rPr>
      </w:pPr>
    </w:p>
    <w:p w:rsidR="00A72E04" w:rsidRDefault="00A64302">
      <w:pPr>
        <w:spacing w:line="236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«Ручной труд» входит в образовательную область «Технология</w:t>
      </w:r>
      <w:proofErr w:type="gramStart"/>
      <w:r>
        <w:rPr>
          <w:rFonts w:eastAsia="Times New Roman"/>
          <w:sz w:val="24"/>
          <w:szCs w:val="24"/>
        </w:rPr>
        <w:t>»о</w:t>
      </w:r>
      <w:proofErr w:type="gramEnd"/>
      <w:r>
        <w:rPr>
          <w:rFonts w:eastAsia="Times New Roman"/>
          <w:sz w:val="24"/>
          <w:szCs w:val="24"/>
        </w:rPr>
        <w:t>бязательной части учебного плана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и изучается на начальном этапе обучения.</w:t>
      </w:r>
    </w:p>
    <w:p w:rsidR="00A72E04" w:rsidRDefault="00A72E04">
      <w:pPr>
        <w:spacing w:line="14" w:lineRule="exact"/>
        <w:rPr>
          <w:sz w:val="20"/>
          <w:szCs w:val="20"/>
        </w:rPr>
      </w:pPr>
    </w:p>
    <w:p w:rsidR="00A72E04" w:rsidRDefault="00A64302">
      <w:pPr>
        <w:numPr>
          <w:ilvl w:val="0"/>
          <w:numId w:val="7"/>
        </w:numPr>
        <w:tabs>
          <w:tab w:val="left" w:pos="540"/>
        </w:tabs>
        <w:spacing w:line="234" w:lineRule="auto"/>
        <w:ind w:left="7" w:firstLine="27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планом АООП МБОУ «СОШ №17» программа рассчитана: в 3 классе на 1 час в неделю, 34 часа в год (34 учебные недели).</w:t>
      </w:r>
    </w:p>
    <w:p w:rsidR="00A72E04" w:rsidRDefault="00A72E04">
      <w:pPr>
        <w:spacing w:line="285" w:lineRule="exact"/>
        <w:rPr>
          <w:sz w:val="20"/>
          <w:szCs w:val="20"/>
        </w:rPr>
      </w:pPr>
    </w:p>
    <w:p w:rsidR="00A72E04" w:rsidRDefault="00A64302">
      <w:pPr>
        <w:numPr>
          <w:ilvl w:val="0"/>
          <w:numId w:val="8"/>
        </w:numPr>
        <w:tabs>
          <w:tab w:val="left" w:pos="3107"/>
        </w:tabs>
        <w:ind w:left="310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 и предметные результаты освоения учебного предмета</w:t>
      </w:r>
    </w:p>
    <w:p w:rsidR="00A72E04" w:rsidRDefault="00A64302">
      <w:pPr>
        <w:spacing w:line="233" w:lineRule="auto"/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ориентирована на достижение учащимися 1-4 классов базовых учебных действий.</w:t>
      </w:r>
    </w:p>
    <w:p w:rsidR="00A72E04" w:rsidRDefault="00A72E04">
      <w:pPr>
        <w:spacing w:line="13" w:lineRule="exact"/>
        <w:rPr>
          <w:sz w:val="20"/>
          <w:szCs w:val="20"/>
        </w:rPr>
      </w:pPr>
    </w:p>
    <w:p w:rsidR="00A72E04" w:rsidRDefault="00A64302">
      <w:pPr>
        <w:numPr>
          <w:ilvl w:val="0"/>
          <w:numId w:val="9"/>
        </w:numPr>
        <w:tabs>
          <w:tab w:val="left" w:pos="247"/>
        </w:tabs>
        <w:spacing w:line="246" w:lineRule="auto"/>
        <w:ind w:left="7" w:right="10760" w:hanging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Личностные учебные действия </w:t>
      </w:r>
      <w:r>
        <w:rPr>
          <w:rFonts w:eastAsia="Times New Roman"/>
          <w:sz w:val="23"/>
          <w:szCs w:val="23"/>
        </w:rPr>
        <w:t>Учащиеся должны демонстрировать:</w:t>
      </w:r>
    </w:p>
    <w:p w:rsidR="00A72E04" w:rsidRDefault="00A72E04">
      <w:pPr>
        <w:spacing w:line="1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ind w:left="7"/>
        <w:rPr>
          <w:rFonts w:eastAsia="Times New Roman"/>
          <w:i/>
          <w:iCs/>
          <w:sz w:val="23"/>
          <w:szCs w:val="23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 xml:space="preserve">способность к осмыслению социального окружения, своего места в нѐм, принятие соответствующих возрасту ценностей и социальных ролей;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еѐ восприятию;</w:t>
      </w:r>
    </w:p>
    <w:p w:rsidR="00A72E04" w:rsidRDefault="00A72E04">
      <w:pPr>
        <w:sectPr w:rsidR="00A72E04">
          <w:pgSz w:w="16840" w:h="11906" w:orient="landscape"/>
          <w:pgMar w:top="1440" w:right="1138" w:bottom="640" w:left="1133" w:header="0" w:footer="0" w:gutter="0"/>
          <w:cols w:space="720" w:equalWidth="0">
            <w:col w:w="14567"/>
          </w:cols>
        </w:sectPr>
      </w:pPr>
    </w:p>
    <w:p w:rsidR="00A72E04" w:rsidRDefault="00A72E04">
      <w:pPr>
        <w:spacing w:line="253" w:lineRule="exact"/>
        <w:rPr>
          <w:sz w:val="20"/>
          <w:szCs w:val="20"/>
        </w:rPr>
      </w:pPr>
    </w:p>
    <w:p w:rsidR="00A72E04" w:rsidRDefault="00A64302">
      <w:pPr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самостоятельность в выполнении учебных заданий, поручений, договорѐнностей;</w:t>
      </w:r>
    </w:p>
    <w:p w:rsidR="00A72E04" w:rsidRDefault="00A72E04">
      <w:pPr>
        <w:spacing w:line="2" w:lineRule="exact"/>
        <w:rPr>
          <w:sz w:val="20"/>
          <w:szCs w:val="20"/>
        </w:rPr>
      </w:pPr>
    </w:p>
    <w:p w:rsidR="00A72E04" w:rsidRDefault="00A64302">
      <w:pPr>
        <w:spacing w:line="238" w:lineRule="auto"/>
        <w:ind w:left="7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eastAsia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:rsidR="00A72E04" w:rsidRDefault="00A72E04">
      <w:pPr>
        <w:spacing w:line="14" w:lineRule="exact"/>
        <w:rPr>
          <w:sz w:val="20"/>
          <w:szCs w:val="20"/>
        </w:rPr>
      </w:pPr>
    </w:p>
    <w:p w:rsidR="00A72E04" w:rsidRDefault="00A64302">
      <w:pPr>
        <w:numPr>
          <w:ilvl w:val="0"/>
          <w:numId w:val="10"/>
        </w:numPr>
        <w:tabs>
          <w:tab w:val="left" w:pos="247"/>
        </w:tabs>
        <w:spacing w:line="249" w:lineRule="auto"/>
        <w:ind w:left="7" w:right="11660" w:hanging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Предметные результаты </w:t>
      </w:r>
      <w:r>
        <w:rPr>
          <w:rFonts w:eastAsia="Times New Roman"/>
          <w:sz w:val="23"/>
          <w:szCs w:val="23"/>
        </w:rPr>
        <w:t>Минимальный уровень:</w:t>
      </w:r>
    </w:p>
    <w:p w:rsidR="00A72E04" w:rsidRDefault="00A72E04">
      <w:pPr>
        <w:spacing w:line="3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spacing w:line="236" w:lineRule="auto"/>
        <w:ind w:left="7" w:right="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- знание видов трудовых работ;</w:t>
      </w:r>
    </w:p>
    <w:p w:rsidR="00A72E04" w:rsidRDefault="00A72E04">
      <w:pPr>
        <w:spacing w:line="14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ind w:left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 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A72E04" w:rsidRDefault="00A72E04">
      <w:pPr>
        <w:spacing w:line="276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spacing w:line="236" w:lineRule="auto"/>
        <w:ind w:left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- 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A72E04" w:rsidRDefault="00A72E04">
      <w:pPr>
        <w:spacing w:line="14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spacing w:line="234" w:lineRule="auto"/>
        <w:ind w:left="7" w:right="678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пользование доступными технологическими (инструкционными) картами; - составление стандартного плана работы по пунктам;</w:t>
      </w:r>
    </w:p>
    <w:p w:rsidR="00A72E04" w:rsidRDefault="00A72E04">
      <w:pPr>
        <w:spacing w:line="1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ind w:left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владение некоторыми технологическими приемами ручной обработки материалов;</w:t>
      </w:r>
    </w:p>
    <w:p w:rsidR="00A72E04" w:rsidRDefault="00A72E04">
      <w:pPr>
        <w:spacing w:line="12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ind w:left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- 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>
        <w:rPr>
          <w:rFonts w:eastAsia="Times New Roman"/>
          <w:sz w:val="24"/>
          <w:szCs w:val="24"/>
        </w:rPr>
        <w:t>металлоконструктора</w:t>
      </w:r>
      <w:proofErr w:type="spellEnd"/>
      <w:r>
        <w:rPr>
          <w:rFonts w:eastAsia="Times New Roman"/>
          <w:sz w:val="24"/>
          <w:szCs w:val="24"/>
        </w:rPr>
        <w:t>); - выполнение несложного ремонта одежды.</w:t>
      </w:r>
    </w:p>
    <w:p w:rsidR="00A72E04" w:rsidRDefault="00A72E04">
      <w:pPr>
        <w:spacing w:line="263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ind w:left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Достаточный уровень:</w:t>
      </w:r>
    </w:p>
    <w:p w:rsidR="00A72E04" w:rsidRDefault="00A72E04">
      <w:pPr>
        <w:spacing w:line="12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spacing w:line="236" w:lineRule="auto"/>
        <w:ind w:left="7" w:right="31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знание правил рациональной организации труда, включающих упорядоченность действий и самодисциплину; - знание об исторической, культурной и эстетической ценности вещей; - знание видов художественных ремесел;</w:t>
      </w:r>
    </w:p>
    <w:p w:rsidR="00A72E04" w:rsidRDefault="00A72E04">
      <w:pPr>
        <w:spacing w:line="1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ind w:left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нахождение необходимой информации в материалах учебника, рабочей тетради;</w:t>
      </w:r>
    </w:p>
    <w:p w:rsidR="00A72E04" w:rsidRDefault="00A72E04">
      <w:pPr>
        <w:spacing w:line="12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spacing w:line="236" w:lineRule="auto"/>
        <w:ind w:left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- осознанный подбор материалов по их физическим, декоративно-художественным и конструктивным свойствам;</w:t>
      </w:r>
    </w:p>
    <w:p w:rsidR="00A72E04" w:rsidRDefault="00A72E04">
      <w:pPr>
        <w:spacing w:line="13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spacing w:line="235" w:lineRule="auto"/>
        <w:ind w:left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 - использование в работе с разнообразной наглядности: составление плана работы над изделием с опорой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предметно-операционные и</w:t>
      </w:r>
    </w:p>
    <w:p w:rsidR="00A72E04" w:rsidRDefault="00A72E04">
      <w:pPr>
        <w:spacing w:line="3" w:lineRule="exact"/>
        <w:rPr>
          <w:rFonts w:eastAsia="Times New Roman"/>
          <w:i/>
          <w:iCs/>
          <w:sz w:val="23"/>
          <w:szCs w:val="23"/>
        </w:rPr>
      </w:pPr>
    </w:p>
    <w:p w:rsidR="00A72E04" w:rsidRDefault="00A64302">
      <w:pPr>
        <w:ind w:left="7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графические планы, распознавание простейших технических рисунков, схем, чертежей, их чтение и выполнение действий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A72E04" w:rsidRDefault="00A72E04">
      <w:pPr>
        <w:sectPr w:rsidR="00A72E04">
          <w:pgSz w:w="16840" w:h="11906" w:orient="landscape"/>
          <w:pgMar w:top="1440" w:right="1138" w:bottom="506" w:left="1133" w:header="0" w:footer="0" w:gutter="0"/>
          <w:cols w:space="720" w:equalWidth="0">
            <w:col w:w="14567"/>
          </w:cols>
        </w:sectPr>
      </w:pPr>
    </w:p>
    <w:p w:rsidR="00A72E04" w:rsidRDefault="00A72E04">
      <w:pPr>
        <w:spacing w:line="252" w:lineRule="exact"/>
        <w:rPr>
          <w:sz w:val="20"/>
          <w:szCs w:val="20"/>
        </w:rPr>
      </w:pPr>
    </w:p>
    <w:p w:rsidR="00A72E04" w:rsidRDefault="00A643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ними в процессе изготовления изделия;</w:t>
      </w:r>
    </w:p>
    <w:p w:rsidR="00A72E04" w:rsidRDefault="00A64302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A72E04" w:rsidRDefault="00A64302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своих изделий (красиво, некрасиво, аккуратно, похоже на образец);</w:t>
      </w:r>
    </w:p>
    <w:p w:rsidR="00A72E04" w:rsidRDefault="00A64302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</w:p>
    <w:p w:rsidR="00A72E04" w:rsidRDefault="00A64302">
      <w:pPr>
        <w:numPr>
          <w:ilvl w:val="0"/>
          <w:numId w:val="1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A72E04" w:rsidRDefault="00A72E04">
      <w:pPr>
        <w:spacing w:line="284" w:lineRule="exact"/>
        <w:rPr>
          <w:sz w:val="20"/>
          <w:szCs w:val="20"/>
        </w:rPr>
      </w:pPr>
    </w:p>
    <w:p w:rsidR="00A72E04" w:rsidRDefault="00A64302">
      <w:pPr>
        <w:numPr>
          <w:ilvl w:val="0"/>
          <w:numId w:val="12"/>
        </w:numPr>
        <w:tabs>
          <w:tab w:val="left" w:pos="5427"/>
        </w:tabs>
        <w:ind w:left="5427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A72E04" w:rsidRDefault="00A64302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глиной и пластилином</w:t>
      </w:r>
    </w:p>
    <w:p w:rsidR="00A72E04" w:rsidRDefault="00A72E04">
      <w:pPr>
        <w:spacing w:line="8" w:lineRule="exact"/>
        <w:rPr>
          <w:sz w:val="20"/>
          <w:szCs w:val="20"/>
        </w:rPr>
      </w:pPr>
    </w:p>
    <w:p w:rsidR="00A72E04" w:rsidRDefault="00A64302">
      <w:pPr>
        <w:spacing w:line="238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</w:t>
      </w:r>
      <w:r>
        <w:rPr>
          <w:rFonts w:eastAsia="Times New Roman"/>
          <w:i/>
          <w:iCs/>
          <w:sz w:val="24"/>
          <w:szCs w:val="24"/>
        </w:rPr>
        <w:t>конструктивным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пластическим,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комбинированным</w:t>
      </w:r>
      <w:r>
        <w:rPr>
          <w:rFonts w:eastAsia="Times New Roman"/>
          <w:sz w:val="24"/>
          <w:szCs w:val="24"/>
        </w:rPr>
        <w:t>. Приемы работы: «разминание», «</w:t>
      </w:r>
      <w:proofErr w:type="spellStart"/>
      <w:r>
        <w:rPr>
          <w:rFonts w:eastAsia="Times New Roman"/>
          <w:sz w:val="24"/>
          <w:szCs w:val="24"/>
        </w:rPr>
        <w:t>отщипывание</w:t>
      </w:r>
      <w:proofErr w:type="spellEnd"/>
      <w:r>
        <w:rPr>
          <w:rFonts w:eastAsia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>
        <w:rPr>
          <w:rFonts w:eastAsia="Times New Roman"/>
          <w:sz w:val="24"/>
          <w:szCs w:val="24"/>
        </w:rPr>
        <w:t>пришипывание</w:t>
      </w:r>
      <w:proofErr w:type="spellEnd"/>
      <w:r>
        <w:rPr>
          <w:rFonts w:eastAsia="Times New Roman"/>
          <w:sz w:val="24"/>
          <w:szCs w:val="24"/>
        </w:rPr>
        <w:t>», «</w:t>
      </w:r>
      <w:proofErr w:type="spellStart"/>
      <w:r>
        <w:rPr>
          <w:rFonts w:eastAsia="Times New Roman"/>
          <w:sz w:val="24"/>
          <w:szCs w:val="24"/>
        </w:rPr>
        <w:t>примазывание</w:t>
      </w:r>
      <w:proofErr w:type="spellEnd"/>
      <w:r>
        <w:rPr>
          <w:rFonts w:eastAsia="Times New Roman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A72E04" w:rsidRDefault="00A72E04">
      <w:pPr>
        <w:spacing w:line="12" w:lineRule="exact"/>
        <w:rPr>
          <w:sz w:val="20"/>
          <w:szCs w:val="20"/>
        </w:rPr>
      </w:pPr>
    </w:p>
    <w:p w:rsidR="00A72E04" w:rsidRDefault="00A643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природными материалами</w:t>
      </w:r>
    </w:p>
    <w:p w:rsidR="00A72E04" w:rsidRDefault="00A72E04">
      <w:pPr>
        <w:spacing w:line="7" w:lineRule="exact"/>
        <w:rPr>
          <w:sz w:val="20"/>
          <w:szCs w:val="20"/>
        </w:rPr>
      </w:pPr>
    </w:p>
    <w:p w:rsidR="00A72E04" w:rsidRDefault="00A64302">
      <w:pPr>
        <w:spacing w:line="238" w:lineRule="auto"/>
        <w:ind w:left="7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</w:t>
      </w:r>
      <w:proofErr w:type="spellStart"/>
      <w:r>
        <w:rPr>
          <w:rFonts w:eastAsia="Times New Roman"/>
          <w:sz w:val="24"/>
          <w:szCs w:val="24"/>
        </w:rPr>
        <w:t>Историко</w:t>
      </w:r>
      <w:proofErr w:type="spellEnd"/>
      <w:r>
        <w:rPr>
          <w:rFonts w:eastAsia="Times New Roman"/>
          <w:sz w:val="24"/>
          <w:szCs w:val="24"/>
        </w:rPr>
        <w:t xml:space="preserve"> 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</w:r>
    </w:p>
    <w:p w:rsidR="00A72E04" w:rsidRDefault="00A72E04">
      <w:pPr>
        <w:spacing w:line="7" w:lineRule="exact"/>
        <w:rPr>
          <w:sz w:val="20"/>
          <w:szCs w:val="20"/>
        </w:rPr>
      </w:pPr>
    </w:p>
    <w:p w:rsidR="00A72E04" w:rsidRDefault="00A64302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бумагой</w:t>
      </w:r>
    </w:p>
    <w:p w:rsidR="00A72E04" w:rsidRDefault="00A64302">
      <w:pPr>
        <w:spacing w:line="235" w:lineRule="auto"/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 сведения  о  бумаге  (изделия  из  бумаги).  Сорта  и  виды  бумаг</w:t>
      </w:r>
      <w:proofErr w:type="gramStart"/>
      <w:r>
        <w:rPr>
          <w:rFonts w:eastAsia="Times New Roman"/>
          <w:sz w:val="24"/>
          <w:szCs w:val="24"/>
        </w:rPr>
        <w:t>и(</w:t>
      </w:r>
      <w:proofErr w:type="gramEnd"/>
      <w:r>
        <w:rPr>
          <w:rFonts w:eastAsia="Times New Roman"/>
          <w:sz w:val="24"/>
          <w:szCs w:val="24"/>
        </w:rPr>
        <w:t>бумага  для  письма,  бумага  для  печати,  рисовальная,</w:t>
      </w:r>
    </w:p>
    <w:p w:rsidR="00A72E04" w:rsidRDefault="00A72E04">
      <w:pPr>
        <w:spacing w:line="1" w:lineRule="exact"/>
        <w:rPr>
          <w:sz w:val="20"/>
          <w:szCs w:val="20"/>
        </w:rPr>
      </w:pPr>
    </w:p>
    <w:p w:rsidR="00A72E04" w:rsidRDefault="00A6430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впитывающая/гигиеническая, крашеная). Цвет, форма бумаги (треугольник, квадрат, прямоугольник). Инструменты и материалы для работы</w:t>
      </w:r>
    </w:p>
    <w:p w:rsidR="00A72E04" w:rsidRDefault="00A72E04">
      <w:pPr>
        <w:spacing w:line="12" w:lineRule="exact"/>
        <w:rPr>
          <w:sz w:val="20"/>
          <w:szCs w:val="20"/>
        </w:rPr>
      </w:pPr>
    </w:p>
    <w:p w:rsidR="00A72E04" w:rsidRDefault="00A64302">
      <w:pPr>
        <w:numPr>
          <w:ilvl w:val="0"/>
          <w:numId w:val="13"/>
        </w:numPr>
        <w:tabs>
          <w:tab w:val="left" w:pos="173"/>
        </w:tabs>
        <w:spacing w:line="235" w:lineRule="auto"/>
        <w:ind w:left="7" w:right="31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бумагой и картоном. Организация рабочего места при работе с бумагой. Виды работы с бумагой и картоном: </w:t>
      </w:r>
      <w:r>
        <w:rPr>
          <w:rFonts w:eastAsia="Times New Roman"/>
          <w:b/>
          <w:bCs/>
          <w:i/>
          <w:iCs/>
          <w:sz w:val="24"/>
          <w:szCs w:val="24"/>
        </w:rPr>
        <w:t>Разметка бумаги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Экономная разметка бумаги.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разметки:</w:t>
      </w:r>
    </w:p>
    <w:p w:rsidR="00A72E04" w:rsidRDefault="00A72E04">
      <w:pPr>
        <w:spacing w:line="10" w:lineRule="exact"/>
        <w:rPr>
          <w:rFonts w:eastAsia="Times New Roman"/>
          <w:sz w:val="24"/>
          <w:szCs w:val="24"/>
        </w:rPr>
      </w:pPr>
    </w:p>
    <w:p w:rsidR="00A72E04" w:rsidRDefault="00A64302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 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A72E04" w:rsidRDefault="00A72E04">
      <w:pPr>
        <w:spacing w:line="264" w:lineRule="exact"/>
        <w:rPr>
          <w:rFonts w:eastAsia="Times New Roman"/>
          <w:sz w:val="24"/>
          <w:szCs w:val="24"/>
        </w:rPr>
      </w:pPr>
    </w:p>
    <w:p w:rsidR="00A72E04" w:rsidRDefault="00A64302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разметка с опорой на чертеж. Понятие «чертеж». Линии чертежа. Чтение чертежа.</w:t>
      </w:r>
    </w:p>
    <w:p w:rsidR="00A72E04" w:rsidRDefault="00A72E04">
      <w:pPr>
        <w:sectPr w:rsidR="00A72E04">
          <w:pgSz w:w="16840" w:h="11906" w:orient="landscape"/>
          <w:pgMar w:top="1440" w:right="1138" w:bottom="494" w:left="1133" w:header="0" w:footer="0" w:gutter="0"/>
          <w:cols w:space="720" w:equalWidth="0">
            <w:col w:w="14567"/>
          </w:cols>
        </w:sectPr>
      </w:pPr>
    </w:p>
    <w:p w:rsidR="00A72E04" w:rsidRDefault="00A72E04">
      <w:pPr>
        <w:spacing w:line="264" w:lineRule="exact"/>
        <w:rPr>
          <w:sz w:val="20"/>
          <w:szCs w:val="20"/>
        </w:rPr>
      </w:pPr>
    </w:p>
    <w:p w:rsidR="00A72E04" w:rsidRDefault="00A6430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Вырезание ножницами из бумаги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 для резания бумаги.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обращения с ножницами.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работы ножницами.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A72E04" w:rsidRDefault="00A72E04">
      <w:pPr>
        <w:spacing w:line="15" w:lineRule="exact"/>
        <w:rPr>
          <w:sz w:val="20"/>
          <w:szCs w:val="20"/>
        </w:rPr>
      </w:pPr>
    </w:p>
    <w:p w:rsidR="00A72E04" w:rsidRDefault="00A6430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Обрывание бумаги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Разрывание бумаги по линии сгиба.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Отрывание мелких кусочков от листа бумаги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(бумажная мозаика).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Обрывание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контуру (аппликация).</w:t>
      </w:r>
    </w:p>
    <w:p w:rsidR="00A72E04" w:rsidRDefault="00A72E04">
      <w:pPr>
        <w:spacing w:line="14" w:lineRule="exact"/>
        <w:rPr>
          <w:sz w:val="20"/>
          <w:szCs w:val="20"/>
        </w:rPr>
      </w:pPr>
    </w:p>
    <w:p w:rsidR="00A72E04" w:rsidRDefault="00A6430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Складывание фигурок из бумаг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(</w:t>
      </w:r>
      <w:proofErr w:type="gramEnd"/>
      <w:r>
        <w:rPr>
          <w:rFonts w:eastAsia="Times New Roman"/>
          <w:sz w:val="24"/>
          <w:szCs w:val="24"/>
        </w:rPr>
        <w:t>оригами).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сгибания бумаги: «сгибание треугольника пополам», «сгибание квадрата с угла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</w:t>
      </w:r>
    </w:p>
    <w:p w:rsidR="00A72E04" w:rsidRDefault="00A72E04">
      <w:pPr>
        <w:spacing w:line="2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Сминание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и скатывание бумаги </w:t>
      </w:r>
      <w:r>
        <w:rPr>
          <w:rFonts w:eastAsia="Times New Roman"/>
          <w:sz w:val="24"/>
          <w:szCs w:val="24"/>
        </w:rPr>
        <w:t>в ладонях.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Сминание</w:t>
      </w:r>
      <w:proofErr w:type="spellEnd"/>
      <w:r>
        <w:rPr>
          <w:rFonts w:eastAsia="Times New Roman"/>
          <w:sz w:val="24"/>
          <w:szCs w:val="24"/>
        </w:rPr>
        <w:t xml:space="preserve"> пальцами и скатывание </w:t>
      </w:r>
      <w:proofErr w:type="spellStart"/>
      <w:r>
        <w:rPr>
          <w:rFonts w:eastAsia="Times New Roman"/>
          <w:sz w:val="24"/>
          <w:szCs w:val="24"/>
        </w:rPr>
        <w:t>владонях</w:t>
      </w:r>
      <w:proofErr w:type="spellEnd"/>
      <w:r>
        <w:rPr>
          <w:rFonts w:eastAsia="Times New Roman"/>
          <w:sz w:val="24"/>
          <w:szCs w:val="24"/>
        </w:rPr>
        <w:t xml:space="preserve"> бумаги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(плоскостная и объемная аппликация).</w:t>
      </w: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Конструирование из бумаги и картона </w:t>
      </w:r>
      <w:r>
        <w:rPr>
          <w:rFonts w:eastAsia="Times New Roman"/>
          <w:sz w:val="24"/>
          <w:szCs w:val="24"/>
        </w:rPr>
        <w:t>(из плоских деталей;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основе геометрических тел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(цилиндра,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конуса),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изготовление коробок).</w:t>
      </w:r>
    </w:p>
    <w:p w:rsidR="00A72E04" w:rsidRDefault="00A64302">
      <w:pPr>
        <w:tabs>
          <w:tab w:val="left" w:pos="3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b/>
          <w:bCs/>
          <w:i/>
          <w:iCs/>
          <w:sz w:val="24"/>
          <w:szCs w:val="24"/>
        </w:rPr>
        <w:t>оединение  деталей  изделия.</w:t>
      </w:r>
      <w:r>
        <w:rPr>
          <w:rFonts w:eastAsia="Times New Roman"/>
          <w:sz w:val="24"/>
          <w:szCs w:val="24"/>
        </w:rPr>
        <w:tab/>
        <w:t>Клеевое  соединение.  Правила  работы  с  клеем  и  кистью.  Приемы  клеевого  соединения:  «точечное»,</w:t>
      </w: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«сплошное». Щелевое соединение деталей (щелевой замок).</w:t>
      </w:r>
    </w:p>
    <w:p w:rsidR="00A72E04" w:rsidRDefault="00A72E04">
      <w:pPr>
        <w:spacing w:line="5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Картонажно-переплетные работы</w:t>
      </w:r>
    </w:p>
    <w:p w:rsidR="00A72E04" w:rsidRDefault="00A72E04">
      <w:pPr>
        <w:spacing w:line="7" w:lineRule="exact"/>
        <w:rPr>
          <w:sz w:val="20"/>
          <w:szCs w:val="20"/>
        </w:rPr>
      </w:pPr>
    </w:p>
    <w:p w:rsidR="00A72E04" w:rsidRDefault="00A6430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A72E04" w:rsidRDefault="00A72E04">
      <w:pPr>
        <w:spacing w:line="6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текстильными материалами</w:t>
      </w:r>
    </w:p>
    <w:p w:rsidR="00A72E04" w:rsidRDefault="00A72E04">
      <w:pPr>
        <w:spacing w:line="7" w:lineRule="exact"/>
        <w:rPr>
          <w:sz w:val="20"/>
          <w:szCs w:val="20"/>
        </w:rPr>
      </w:pPr>
    </w:p>
    <w:p w:rsidR="00A72E04" w:rsidRDefault="00A64302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Элементарные сведения </w:t>
      </w:r>
      <w:r>
        <w:rPr>
          <w:rFonts w:eastAsia="Times New Roman"/>
          <w:i/>
          <w:i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нитках</w:t>
      </w:r>
      <w:r>
        <w:rPr>
          <w:rFonts w:eastAsia="Times New Roman"/>
          <w:sz w:val="24"/>
          <w:szCs w:val="24"/>
        </w:rPr>
        <w:t xml:space="preserve"> (откуда берутся нитки). Применение ниток. Свойства ниток. Цвет ниток. Как работать с нитками. Виды работы с нитками:</w:t>
      </w:r>
    </w:p>
    <w:p w:rsidR="00A72E04" w:rsidRDefault="00A72E04">
      <w:pPr>
        <w:spacing w:line="2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Наматывание ниток </w:t>
      </w:r>
      <w:r>
        <w:rPr>
          <w:rFonts w:eastAsia="Times New Roman"/>
          <w:sz w:val="24"/>
          <w:szCs w:val="24"/>
        </w:rPr>
        <w:t>на картонку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(плоские игрушки,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кисточки).</w:t>
      </w:r>
    </w:p>
    <w:p w:rsidR="00A72E04" w:rsidRDefault="00A72E04">
      <w:pPr>
        <w:spacing w:line="1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Связывание ниток в пучок </w:t>
      </w:r>
      <w:r>
        <w:rPr>
          <w:rFonts w:eastAsia="Times New Roman"/>
          <w:sz w:val="24"/>
          <w:szCs w:val="24"/>
        </w:rPr>
        <w:t>(ягоды,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фигурки человечком,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цветы).</w:t>
      </w: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Шитье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Инструменты для швейных работ.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шитья: «игла вверх-вниз»,</w:t>
      </w:r>
    </w:p>
    <w:p w:rsidR="00A72E04" w:rsidRDefault="00A72E04">
      <w:pPr>
        <w:spacing w:line="12" w:lineRule="exact"/>
        <w:rPr>
          <w:sz w:val="20"/>
          <w:szCs w:val="20"/>
        </w:rPr>
      </w:pPr>
    </w:p>
    <w:p w:rsidR="00A72E04" w:rsidRDefault="00A64302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Вышивание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делают из ниток.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вышивания: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вышивка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«прямой строчкой»,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вышивка прямой строчкой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 два приема», «вышивка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стежком «вперед иголку с перевивом», вышивка строчкой косого стежка «в два приема».</w:t>
      </w:r>
    </w:p>
    <w:p w:rsidR="00A72E04" w:rsidRDefault="00A72E04">
      <w:pPr>
        <w:spacing w:line="14" w:lineRule="exact"/>
        <w:rPr>
          <w:sz w:val="20"/>
          <w:szCs w:val="20"/>
        </w:rPr>
      </w:pPr>
    </w:p>
    <w:p w:rsidR="00A72E04" w:rsidRDefault="00A64302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Элементарные сведения </w:t>
      </w:r>
      <w:r>
        <w:rPr>
          <w:rFonts w:eastAsia="Times New Roman"/>
          <w:i/>
          <w:iCs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тканях</w:t>
      </w:r>
      <w:r>
        <w:rPr>
          <w:rFonts w:eastAsia="Times New Roman"/>
          <w:sz w:val="24"/>
          <w:szCs w:val="24"/>
        </w:rPr>
        <w:t xml:space="preserve">. Применение и назначение ткани в жизни человека. </w:t>
      </w:r>
      <w:proofErr w:type="gramStart"/>
      <w:r>
        <w:rPr>
          <w:rFonts w:eastAsia="Times New Roman"/>
          <w:sz w:val="24"/>
          <w:szCs w:val="24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>
        <w:rPr>
          <w:rFonts w:eastAsia="Times New Roman"/>
          <w:sz w:val="24"/>
          <w:szCs w:val="24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>
        <w:rPr>
          <w:rFonts w:eastAsia="Times New Roman"/>
          <w:sz w:val="24"/>
          <w:szCs w:val="24"/>
        </w:rPr>
        <w:t>Виды работы с нитками (раскрой, шитье, вышивание, аппликация на ткани, вязание, плетение, окрашивание, набивка рисунка).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Раскрой деталей из ткани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«лекало».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Последовательность раскроя деталей из ткани.</w:t>
      </w:r>
    </w:p>
    <w:p w:rsidR="00A72E04" w:rsidRDefault="00A72E04">
      <w:pPr>
        <w:sectPr w:rsidR="00A72E04">
          <w:pgSz w:w="16840" w:h="11906" w:orient="landscape"/>
          <w:pgMar w:top="1440" w:right="1138" w:bottom="544" w:left="1140" w:header="0" w:footer="0" w:gutter="0"/>
          <w:cols w:space="720" w:equalWidth="0">
            <w:col w:w="14560"/>
          </w:cols>
        </w:sectPr>
      </w:pPr>
    </w:p>
    <w:p w:rsidR="00A72E04" w:rsidRDefault="00A72E04">
      <w:pPr>
        <w:spacing w:line="264" w:lineRule="exact"/>
        <w:rPr>
          <w:sz w:val="20"/>
          <w:szCs w:val="20"/>
        </w:rPr>
      </w:pPr>
    </w:p>
    <w:p w:rsidR="00A72E04" w:rsidRDefault="00A64302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Шитье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Завязывание узелка на нитке.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Соединение деталей,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выкроенных из </w:t>
      </w:r>
      <w:proofErr w:type="spellStart"/>
      <w:r>
        <w:rPr>
          <w:rFonts w:eastAsia="Times New Roman"/>
          <w:sz w:val="24"/>
          <w:szCs w:val="24"/>
        </w:rPr>
        <w:t>ткани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>рямой</w:t>
      </w:r>
      <w:proofErr w:type="spellEnd"/>
      <w:r>
        <w:rPr>
          <w:rFonts w:eastAsia="Times New Roman"/>
          <w:sz w:val="24"/>
          <w:szCs w:val="24"/>
        </w:rPr>
        <w:t xml:space="preserve"> строчкой,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строчкой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«косыми стежками и строчкой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петлеобразного стежка (закладки, кухонные предметы, игрушки).</w:t>
      </w:r>
    </w:p>
    <w:p w:rsidR="00A72E04" w:rsidRDefault="00A72E04">
      <w:pPr>
        <w:spacing w:line="14" w:lineRule="exact"/>
        <w:rPr>
          <w:sz w:val="20"/>
          <w:szCs w:val="20"/>
        </w:rPr>
      </w:pPr>
    </w:p>
    <w:p w:rsidR="00A72E04" w:rsidRDefault="00A64302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Ткачество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ткут ткани.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переплетений ткани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(редкие,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плотные переплетения).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 ткачества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(основа,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уток,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челнок,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полотняное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переплетение).</w:t>
      </w:r>
    </w:p>
    <w:p w:rsidR="00A72E04" w:rsidRDefault="00A72E04">
      <w:pPr>
        <w:spacing w:line="2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Скручивание ткани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Историко-культурологические сведения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(изготовление кукол-скруток из ткани в древние времена).</w:t>
      </w:r>
    </w:p>
    <w:p w:rsidR="00A72E04" w:rsidRDefault="00A72E04">
      <w:pPr>
        <w:spacing w:line="12" w:lineRule="exact"/>
        <w:rPr>
          <w:sz w:val="20"/>
          <w:szCs w:val="20"/>
        </w:rPr>
      </w:pPr>
    </w:p>
    <w:p w:rsidR="00A72E04" w:rsidRDefault="00A64302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Отделка изделий из ткани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Аппликация на ткани.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тесьмой.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 тесьмы.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тесьмы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(простая,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кружевная,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орнаментом).</w:t>
      </w:r>
    </w:p>
    <w:p w:rsidR="00A72E04" w:rsidRDefault="00A72E04">
      <w:pPr>
        <w:spacing w:line="14" w:lineRule="exact"/>
        <w:rPr>
          <w:sz w:val="20"/>
          <w:szCs w:val="20"/>
        </w:rPr>
      </w:pPr>
    </w:p>
    <w:p w:rsidR="00A72E04" w:rsidRDefault="00A64302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Ремонт одежды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ремонта одежды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(пришивание пуговиц,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вешалок,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карманом и т.д.).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Пришивание пуговиц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 двумя и четырьмя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сквозными отверстиями, с ушком). Отделка изделий пуговицами. Изготовление и пришивание вешалки.</w:t>
      </w:r>
    </w:p>
    <w:p w:rsidR="00A72E04" w:rsidRDefault="00A72E04">
      <w:pPr>
        <w:spacing w:line="6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древесными материалами</w:t>
      </w:r>
    </w:p>
    <w:p w:rsidR="00A72E04" w:rsidRDefault="00A64302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сведения о древесине. Изделия из древесины. Понятия «дерево» и «древесина». Материалы и инструменты. Заготовка</w:t>
      </w:r>
    </w:p>
    <w:p w:rsidR="00A72E04" w:rsidRDefault="00A72E04">
      <w:pPr>
        <w:spacing w:line="1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древесины. Кто работает с древесными материалами (плотник, столяр). Свойства древесины (цвет, запах, текстура).</w:t>
      </w:r>
    </w:p>
    <w:p w:rsidR="00A72E04" w:rsidRDefault="00A6430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обработки древесины ручными инструментами и приспособлениями (зачистка напильником, наждачной бумагой).</w:t>
      </w:r>
    </w:p>
    <w:p w:rsidR="00A72E04" w:rsidRDefault="00A6430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обработки древесины ручными инструментами (пиление, заточка точилкой).</w:t>
      </w:r>
    </w:p>
    <w:p w:rsidR="00A72E04" w:rsidRDefault="00A72E04">
      <w:pPr>
        <w:spacing w:line="13" w:lineRule="exact"/>
        <w:rPr>
          <w:sz w:val="20"/>
          <w:szCs w:val="20"/>
        </w:rPr>
      </w:pPr>
    </w:p>
    <w:p w:rsidR="00A72E04" w:rsidRDefault="00A64302">
      <w:pPr>
        <w:spacing w:line="234" w:lineRule="auto"/>
        <w:ind w:righ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Аппликация из древесных материалов (опилок, карандашной стружки, </w:t>
      </w:r>
      <w:proofErr w:type="spellStart"/>
      <w:r>
        <w:rPr>
          <w:rFonts w:eastAsia="Times New Roman"/>
          <w:sz w:val="24"/>
          <w:szCs w:val="24"/>
        </w:rPr>
        <w:t>древесныхзаготовок</w:t>
      </w:r>
      <w:proofErr w:type="spellEnd"/>
      <w:r>
        <w:rPr>
          <w:rFonts w:eastAsia="Times New Roman"/>
          <w:sz w:val="24"/>
          <w:szCs w:val="24"/>
        </w:rPr>
        <w:t xml:space="preserve"> для спичек). Клеевое соединение древесных материалов.</w:t>
      </w:r>
    </w:p>
    <w:p w:rsidR="00A72E04" w:rsidRDefault="00A72E04">
      <w:pPr>
        <w:spacing w:line="6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металлом</w:t>
      </w:r>
    </w:p>
    <w:p w:rsidR="00A72E04" w:rsidRDefault="00A64302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</w:t>
      </w:r>
    </w:p>
    <w:p w:rsidR="00A72E04" w:rsidRDefault="00A72E04">
      <w:pPr>
        <w:spacing w:line="1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металлов. Цвет металла. Технология ручной обработки металла. Инструменты для работы по металлу.</w:t>
      </w:r>
    </w:p>
    <w:p w:rsidR="00A72E04" w:rsidRDefault="00A72E04">
      <w:pPr>
        <w:spacing w:line="12" w:lineRule="exact"/>
        <w:rPr>
          <w:sz w:val="20"/>
          <w:szCs w:val="20"/>
        </w:rPr>
      </w:pPr>
    </w:p>
    <w:p w:rsidR="00A72E04" w:rsidRDefault="00A64302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алюминиевой фольгой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Приемы обработки фольги: «</w:t>
      </w:r>
      <w:proofErr w:type="spellStart"/>
      <w:r>
        <w:rPr>
          <w:rFonts w:eastAsia="Times New Roman"/>
          <w:sz w:val="24"/>
          <w:szCs w:val="24"/>
        </w:rPr>
        <w:t>сминание</w:t>
      </w:r>
      <w:proofErr w:type="spellEnd"/>
      <w:r>
        <w:rPr>
          <w:rFonts w:eastAsia="Times New Roman"/>
          <w:sz w:val="24"/>
          <w:szCs w:val="24"/>
        </w:rPr>
        <w:t>», «сгибание», «сжимание», «скручивание», «скатывание»,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«разрывание», «разрезание».</w:t>
      </w:r>
    </w:p>
    <w:p w:rsidR="00A72E04" w:rsidRDefault="00A72E04">
      <w:pPr>
        <w:spacing w:line="6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проволокой</w:t>
      </w:r>
    </w:p>
    <w:p w:rsidR="00A72E04" w:rsidRDefault="00A64302">
      <w:pPr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сведения о проволоке (</w:t>
      </w:r>
      <w:proofErr w:type="gramStart"/>
      <w:r>
        <w:rPr>
          <w:rFonts w:eastAsia="Times New Roman"/>
          <w:sz w:val="24"/>
          <w:szCs w:val="24"/>
        </w:rPr>
        <w:t>медная</w:t>
      </w:r>
      <w:proofErr w:type="gramEnd"/>
      <w:r>
        <w:rPr>
          <w:rFonts w:eastAsia="Times New Roman"/>
          <w:sz w:val="24"/>
          <w:szCs w:val="24"/>
        </w:rPr>
        <w:t xml:space="preserve">, алюминиевая, стальная). Применение проволоки в изделиях. </w:t>
      </w:r>
      <w:proofErr w:type="gramStart"/>
      <w:r>
        <w:rPr>
          <w:rFonts w:eastAsia="Times New Roman"/>
          <w:sz w:val="24"/>
          <w:szCs w:val="24"/>
        </w:rPr>
        <w:t>Свойства проволоки (толстая,</w:t>
      </w:r>
      <w:proofErr w:type="gramEnd"/>
    </w:p>
    <w:p w:rsidR="00A72E04" w:rsidRDefault="00A72E04">
      <w:pPr>
        <w:spacing w:line="2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тонкая, гнется). Инструменты (плоскогубцы, круглогубцы, кусачки). Правила обращения с проволокой.</w:t>
      </w:r>
    </w:p>
    <w:p w:rsidR="00A72E04" w:rsidRDefault="00A72E04">
      <w:pPr>
        <w:spacing w:line="12" w:lineRule="exact"/>
        <w:rPr>
          <w:sz w:val="20"/>
          <w:szCs w:val="20"/>
        </w:rPr>
      </w:pPr>
    </w:p>
    <w:p w:rsidR="00A72E04" w:rsidRDefault="00A64302">
      <w:pPr>
        <w:spacing w:line="234" w:lineRule="auto"/>
        <w:ind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</w:t>
      </w:r>
    </w:p>
    <w:p w:rsidR="00A72E04" w:rsidRDefault="00A6430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A72E04" w:rsidRDefault="00A72E04">
      <w:pPr>
        <w:spacing w:line="4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с </w:t>
      </w:r>
      <w:proofErr w:type="spellStart"/>
      <w:r>
        <w:rPr>
          <w:rFonts w:eastAsia="Times New Roman"/>
          <w:b/>
          <w:bCs/>
          <w:sz w:val="24"/>
          <w:szCs w:val="24"/>
        </w:rPr>
        <w:t>металлоконструктором</w:t>
      </w:r>
      <w:proofErr w:type="spellEnd"/>
    </w:p>
    <w:p w:rsidR="00A72E04" w:rsidRDefault="00A64302">
      <w:pPr>
        <w:tabs>
          <w:tab w:val="left" w:pos="1920"/>
          <w:tab w:val="left" w:pos="3000"/>
          <w:tab w:val="left" w:pos="3280"/>
          <w:tab w:val="left" w:pos="5700"/>
          <w:tab w:val="left" w:pos="6720"/>
          <w:tab w:val="left" w:pos="7100"/>
          <w:tab w:val="left" w:pos="9540"/>
          <w:tab w:val="left" w:pos="10340"/>
          <w:tab w:val="left" w:pos="11300"/>
          <w:tab w:val="left" w:pos="13660"/>
        </w:tabs>
        <w:spacing w:line="235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</w:t>
      </w:r>
      <w:r>
        <w:rPr>
          <w:rFonts w:eastAsia="Times New Roman"/>
          <w:sz w:val="24"/>
          <w:szCs w:val="24"/>
        </w:rPr>
        <w:tab/>
        <w:t>сведения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металлоконструкторе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ab/>
        <w:t>Изделия</w:t>
      </w:r>
      <w:r>
        <w:rPr>
          <w:rFonts w:eastAsia="Times New Roman"/>
          <w:sz w:val="24"/>
          <w:szCs w:val="24"/>
        </w:rPr>
        <w:tab/>
        <w:t>из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металлоконструктора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Набор</w:t>
      </w:r>
      <w:r>
        <w:rPr>
          <w:rFonts w:eastAsia="Times New Roman"/>
          <w:sz w:val="24"/>
          <w:szCs w:val="24"/>
        </w:rPr>
        <w:tab/>
        <w:t>деталей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металлоконструктора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(планки,</w:t>
      </w:r>
      <w:proofErr w:type="gramEnd"/>
    </w:p>
    <w:p w:rsidR="00A72E04" w:rsidRDefault="00A72E04">
      <w:pPr>
        <w:spacing w:line="1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пластины, косынки, углы, скобы планшайбы, гайки, винты). Инструменты для работы с </w:t>
      </w:r>
      <w:proofErr w:type="spellStart"/>
      <w:r>
        <w:rPr>
          <w:rFonts w:eastAsia="Times New Roman"/>
          <w:sz w:val="24"/>
          <w:szCs w:val="24"/>
        </w:rPr>
        <w:t>металлоконструктором</w:t>
      </w:r>
      <w:proofErr w:type="spellEnd"/>
      <w:r>
        <w:rPr>
          <w:rFonts w:eastAsia="Times New Roman"/>
          <w:sz w:val="24"/>
          <w:szCs w:val="24"/>
        </w:rPr>
        <w:t xml:space="preserve"> (гаечный ключ, отвертка).</w:t>
      </w:r>
    </w:p>
    <w:p w:rsidR="00A72E04" w:rsidRDefault="00A64302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Соединение планок винтом и гайкой.</w:t>
      </w:r>
    </w:p>
    <w:p w:rsidR="00A72E04" w:rsidRDefault="00A72E04">
      <w:pPr>
        <w:spacing w:line="5" w:lineRule="exact"/>
        <w:rPr>
          <w:sz w:val="20"/>
          <w:szCs w:val="20"/>
        </w:rPr>
      </w:pPr>
    </w:p>
    <w:p w:rsidR="00A72E04" w:rsidRDefault="00A6430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Комбинированные работы с разными материалами</w:t>
      </w:r>
    </w:p>
    <w:p w:rsidR="00A72E04" w:rsidRDefault="00A64302">
      <w:pPr>
        <w:spacing w:line="235" w:lineRule="auto"/>
        <w:ind w:left="2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Виды работ по комбинированию разных материалов: пластилин, природные материалы; бумага, пластилин; бумага, нитки; бумага,</w:t>
      </w:r>
      <w:proofErr w:type="gramEnd"/>
    </w:p>
    <w:p w:rsidR="00A72E04" w:rsidRDefault="00A72E04">
      <w:pPr>
        <w:sectPr w:rsidR="00A72E04">
          <w:pgSz w:w="16840" w:h="11906" w:orient="landscape"/>
          <w:pgMar w:top="1440" w:right="1138" w:bottom="543" w:left="1140" w:header="0" w:footer="0" w:gutter="0"/>
          <w:cols w:space="720" w:equalWidth="0">
            <w:col w:w="14560"/>
          </w:cols>
        </w:sectPr>
      </w:pPr>
    </w:p>
    <w:p w:rsidR="00A72E04" w:rsidRDefault="00A72E04">
      <w:pPr>
        <w:spacing w:line="252" w:lineRule="exact"/>
        <w:rPr>
          <w:sz w:val="20"/>
          <w:szCs w:val="20"/>
        </w:rPr>
      </w:pPr>
    </w:p>
    <w:p w:rsidR="00A72E04" w:rsidRDefault="00A64302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ткань; бумага, древесные материалы; бумага пуговицы; проволока, бумага и нитки; проволока, пластилин, скорлупа ореха.</w:t>
      </w:r>
      <w:proofErr w:type="gramEnd"/>
    </w:p>
    <w:p w:rsidR="00A72E04" w:rsidRDefault="00A72E04">
      <w:pPr>
        <w:spacing w:line="7" w:lineRule="exact"/>
        <w:rPr>
          <w:sz w:val="20"/>
          <w:szCs w:val="20"/>
        </w:rPr>
      </w:pPr>
    </w:p>
    <w:p w:rsidR="00A72E04" w:rsidRDefault="00A643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A72E04" w:rsidRDefault="00A643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940"/>
        <w:gridCol w:w="1900"/>
      </w:tblGrid>
      <w:tr w:rsidR="00A72E04">
        <w:trPr>
          <w:trHeight w:val="26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A72E04">
        <w:trPr>
          <w:trHeight w:val="27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Материалы и инструменты, используемые на уроках ручного труда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Материалы. Инструменты. Что ты знаешь об этих инструментах?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A72E04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природных материалов. Виды работ с природными материалами.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аппликации из засушенных листьев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аппликации из скорлупы грецких орехов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Сорта бумаги и их назначение. Виды работы с бумагой и картоном.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ѐмы работы с бумагой и картоном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аппликации из обрывной бумаги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Окантовка картона полосками бумаги. Изготовление картины на окантованном картоне.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проволокой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проволоки в изделиях. Свойства проволоки. Инструменты.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ѐмы работы с проволокой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паука из скорлупы грецкого ореха и проволоки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с древесиной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 из древесины. Дерево и древесина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обработки древесины ручными инструментами и приспособлениями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колышка для растений. Технология изготовления опорного колышка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объѐмных изделий из природных материалов.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ѐмы работы с пластилином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птицы из пластилина и сухой тростниковой травы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Изделия 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металлоконструктора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Соединение планок винтом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итгайкой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Сборка из планок квадрата.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7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проволокой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 проволоки букв. Технология букв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Л, С, 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</w:tr>
      <w:tr w:rsidR="00A72E04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ѐмы работы с бумагой (разметка, резание, сгибание).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A72E04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 складной гирлянды из цветной бумаги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</w:tr>
    </w:tbl>
    <w:p w:rsidR="00A72E04" w:rsidRDefault="00A72E04">
      <w:pPr>
        <w:sectPr w:rsidR="00A72E04">
          <w:pgSz w:w="16840" w:h="11906" w:orient="landscape"/>
          <w:pgMar w:top="1440" w:right="1018" w:bottom="446" w:left="1020" w:header="0" w:footer="0" w:gutter="0"/>
          <w:cols w:space="720" w:equalWidth="0">
            <w:col w:w="14800"/>
          </w:cols>
        </w:sectPr>
      </w:pPr>
    </w:p>
    <w:p w:rsidR="00A72E04" w:rsidRDefault="00A72E04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1940"/>
        <w:gridCol w:w="1900"/>
      </w:tblGrid>
      <w:tr w:rsidR="00A72E04">
        <w:trPr>
          <w:trHeight w:val="28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цепочки из бумажных колец. Технология изготовления цепочки из бумаги. Сборка цепочки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плоской карнавальной полумаски. Технология изготовления полумаски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Карнавальные головные уборы. Технология изготовления каркасной шапочки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кокошника. Изготовление шлема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7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72E04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Окантовка картона листом бумаги. Изготовление складной доски для игры.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 складной доски для игры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ниток. Завязывание узелка на нитке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ручных стежков и строчек. Строчка прямыми стежками.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сшивания двух кругов, выкроенных из ткани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Строчка косыми стежками. Изготовление закладки из фотоплѐнки. Технология изготовления закладки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с древесиной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72E04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обработки древесины ручными инструментами. Изготовление аппликации из древесных опилок.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 аппликации из древесных опилок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Ткань. Виды работы с тканью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Сшивание деталей изделия строчкой косого стежка. Изготовление прихватки.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изготовления прихватки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Объѐмные изделия из картона. Назначение коробок. Форма коробок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открытых коробок из тонкого картона: Технология изготовления коробки с помощью клапанов.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сборки. Оклейка коробки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</w:tr>
      <w:tr w:rsidR="00A72E04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изготовления коробки с бортами, соединѐнными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 стык</w:t>
            </w:r>
            <w:proofErr w:type="gramEnd"/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2E04">
        <w:trPr>
          <w:trHeight w:val="2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ручных стежков и строчек. Строчка прямого стежка в два приѐма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Строчка косого стежка в два приѐма. Технология выполнения строчки косого стежка в два приѐма («крестик»).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0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закладки с вышивкой: Технология изготовления закладки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3"/>
                <w:szCs w:val="23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5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72E04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94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объѐмных игрушек из бумаги на основе геометрических тел. Изготовление из бумаги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A72E04" w:rsidRDefault="00A64302">
            <w:pPr>
              <w:spacing w:line="258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72E04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матрѐшки: Технология изготовления матрѐшки. Сборка матрѐшки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72E04">
            <w:pPr>
              <w:rPr>
                <w:sz w:val="24"/>
                <w:szCs w:val="24"/>
              </w:rPr>
            </w:pPr>
          </w:p>
        </w:tc>
      </w:tr>
      <w:tr w:rsidR="00A72E04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из бумаги собаки: Технология изготовления собаки. Сборка собаки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E04" w:rsidRDefault="00A64302">
            <w:pPr>
              <w:spacing w:line="26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72E04" w:rsidRPr="00413E64" w:rsidRDefault="00A72E04">
      <w:pPr>
        <w:rPr>
          <w:lang w:val="en-US"/>
        </w:rPr>
        <w:sectPr w:rsidR="00A72E04" w:rsidRPr="00413E64">
          <w:pgSz w:w="16840" w:h="11906" w:orient="landscape"/>
          <w:pgMar w:top="1440" w:right="1018" w:bottom="547" w:left="1020" w:header="0" w:footer="0" w:gutter="0"/>
          <w:cols w:space="720" w:equalWidth="0">
            <w:col w:w="14800"/>
          </w:cols>
        </w:sectPr>
      </w:pPr>
    </w:p>
    <w:p w:rsidR="00A64302" w:rsidRPr="00413E64" w:rsidRDefault="00A64302">
      <w:pPr>
        <w:rPr>
          <w:lang w:val="en-US"/>
        </w:rPr>
      </w:pPr>
    </w:p>
    <w:sectPr w:rsidR="00A64302" w:rsidRPr="00413E64" w:rsidSect="00A72E04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D9E544A"/>
    <w:lvl w:ilvl="0" w:tplc="1D58330A">
      <w:start w:val="1"/>
      <w:numFmt w:val="decimal"/>
      <w:lvlText w:val="%1."/>
      <w:lvlJc w:val="left"/>
    </w:lvl>
    <w:lvl w:ilvl="1" w:tplc="72DC006E">
      <w:numFmt w:val="decimal"/>
      <w:lvlText w:val=""/>
      <w:lvlJc w:val="left"/>
    </w:lvl>
    <w:lvl w:ilvl="2" w:tplc="F0DAA10C">
      <w:numFmt w:val="decimal"/>
      <w:lvlText w:val=""/>
      <w:lvlJc w:val="left"/>
    </w:lvl>
    <w:lvl w:ilvl="3" w:tplc="F6BAD730">
      <w:numFmt w:val="decimal"/>
      <w:lvlText w:val=""/>
      <w:lvlJc w:val="left"/>
    </w:lvl>
    <w:lvl w:ilvl="4" w:tplc="D55CCBA4">
      <w:numFmt w:val="decimal"/>
      <w:lvlText w:val=""/>
      <w:lvlJc w:val="left"/>
    </w:lvl>
    <w:lvl w:ilvl="5" w:tplc="F628E184">
      <w:numFmt w:val="decimal"/>
      <w:lvlText w:val=""/>
      <w:lvlJc w:val="left"/>
    </w:lvl>
    <w:lvl w:ilvl="6" w:tplc="0EC019F4">
      <w:numFmt w:val="decimal"/>
      <w:lvlText w:val=""/>
      <w:lvlJc w:val="left"/>
    </w:lvl>
    <w:lvl w:ilvl="7" w:tplc="2F983FD6">
      <w:numFmt w:val="decimal"/>
      <w:lvlText w:val=""/>
      <w:lvlJc w:val="left"/>
    </w:lvl>
    <w:lvl w:ilvl="8" w:tplc="69126A6C">
      <w:numFmt w:val="decimal"/>
      <w:lvlText w:val=""/>
      <w:lvlJc w:val="left"/>
    </w:lvl>
  </w:abstractNum>
  <w:abstractNum w:abstractNumId="1">
    <w:nsid w:val="00000124"/>
    <w:multiLevelType w:val="hybridMultilevel"/>
    <w:tmpl w:val="3B9089CA"/>
    <w:lvl w:ilvl="0" w:tplc="780AB33E">
      <w:start w:val="2"/>
      <w:numFmt w:val="decimal"/>
      <w:lvlText w:val="%1."/>
      <w:lvlJc w:val="left"/>
    </w:lvl>
    <w:lvl w:ilvl="1" w:tplc="F3268248">
      <w:numFmt w:val="decimal"/>
      <w:lvlText w:val=""/>
      <w:lvlJc w:val="left"/>
    </w:lvl>
    <w:lvl w:ilvl="2" w:tplc="9948EDBE">
      <w:numFmt w:val="decimal"/>
      <w:lvlText w:val=""/>
      <w:lvlJc w:val="left"/>
    </w:lvl>
    <w:lvl w:ilvl="3" w:tplc="2F06464E">
      <w:numFmt w:val="decimal"/>
      <w:lvlText w:val=""/>
      <w:lvlJc w:val="left"/>
    </w:lvl>
    <w:lvl w:ilvl="4" w:tplc="8ECEFAD6">
      <w:numFmt w:val="decimal"/>
      <w:lvlText w:val=""/>
      <w:lvlJc w:val="left"/>
    </w:lvl>
    <w:lvl w:ilvl="5" w:tplc="A25AC93C">
      <w:numFmt w:val="decimal"/>
      <w:lvlText w:val=""/>
      <w:lvlJc w:val="left"/>
    </w:lvl>
    <w:lvl w:ilvl="6" w:tplc="B0C627AC">
      <w:numFmt w:val="decimal"/>
      <w:lvlText w:val=""/>
      <w:lvlJc w:val="left"/>
    </w:lvl>
    <w:lvl w:ilvl="7" w:tplc="7EFA9C0E">
      <w:numFmt w:val="decimal"/>
      <w:lvlText w:val=""/>
      <w:lvlJc w:val="left"/>
    </w:lvl>
    <w:lvl w:ilvl="8" w:tplc="74507F44">
      <w:numFmt w:val="decimal"/>
      <w:lvlText w:val=""/>
      <w:lvlJc w:val="left"/>
    </w:lvl>
  </w:abstractNum>
  <w:abstractNum w:abstractNumId="2">
    <w:nsid w:val="000001EB"/>
    <w:multiLevelType w:val="hybridMultilevel"/>
    <w:tmpl w:val="91305D1E"/>
    <w:lvl w:ilvl="0" w:tplc="9BAA6E04">
      <w:start w:val="1"/>
      <w:numFmt w:val="decimal"/>
      <w:lvlText w:val="%1."/>
      <w:lvlJc w:val="left"/>
    </w:lvl>
    <w:lvl w:ilvl="1" w:tplc="1C7AF2FE">
      <w:numFmt w:val="decimal"/>
      <w:lvlText w:val=""/>
      <w:lvlJc w:val="left"/>
    </w:lvl>
    <w:lvl w:ilvl="2" w:tplc="C48A65AA">
      <w:numFmt w:val="decimal"/>
      <w:lvlText w:val=""/>
      <w:lvlJc w:val="left"/>
    </w:lvl>
    <w:lvl w:ilvl="3" w:tplc="86DC48D6">
      <w:numFmt w:val="decimal"/>
      <w:lvlText w:val=""/>
      <w:lvlJc w:val="left"/>
    </w:lvl>
    <w:lvl w:ilvl="4" w:tplc="99F248C8">
      <w:numFmt w:val="decimal"/>
      <w:lvlText w:val=""/>
      <w:lvlJc w:val="left"/>
    </w:lvl>
    <w:lvl w:ilvl="5" w:tplc="6DBE751C">
      <w:numFmt w:val="decimal"/>
      <w:lvlText w:val=""/>
      <w:lvlJc w:val="left"/>
    </w:lvl>
    <w:lvl w:ilvl="6" w:tplc="2A4C318E">
      <w:numFmt w:val="decimal"/>
      <w:lvlText w:val=""/>
      <w:lvlJc w:val="left"/>
    </w:lvl>
    <w:lvl w:ilvl="7" w:tplc="9EE438A0">
      <w:numFmt w:val="decimal"/>
      <w:lvlText w:val=""/>
      <w:lvlJc w:val="left"/>
    </w:lvl>
    <w:lvl w:ilvl="8" w:tplc="CD7815BC">
      <w:numFmt w:val="decimal"/>
      <w:lvlText w:val=""/>
      <w:lvlJc w:val="left"/>
    </w:lvl>
  </w:abstractNum>
  <w:abstractNum w:abstractNumId="3">
    <w:nsid w:val="00000BB3"/>
    <w:multiLevelType w:val="hybridMultilevel"/>
    <w:tmpl w:val="5684594C"/>
    <w:lvl w:ilvl="0" w:tplc="4BFC5494">
      <w:start w:val="1"/>
      <w:numFmt w:val="bullet"/>
      <w:lvlText w:val="-"/>
      <w:lvlJc w:val="left"/>
    </w:lvl>
    <w:lvl w:ilvl="1" w:tplc="440871E0">
      <w:numFmt w:val="decimal"/>
      <w:lvlText w:val=""/>
      <w:lvlJc w:val="left"/>
    </w:lvl>
    <w:lvl w:ilvl="2" w:tplc="0EEE2194">
      <w:numFmt w:val="decimal"/>
      <w:lvlText w:val=""/>
      <w:lvlJc w:val="left"/>
    </w:lvl>
    <w:lvl w:ilvl="3" w:tplc="B70824C8">
      <w:numFmt w:val="decimal"/>
      <w:lvlText w:val=""/>
      <w:lvlJc w:val="left"/>
    </w:lvl>
    <w:lvl w:ilvl="4" w:tplc="581CB8E6">
      <w:numFmt w:val="decimal"/>
      <w:lvlText w:val=""/>
      <w:lvlJc w:val="left"/>
    </w:lvl>
    <w:lvl w:ilvl="5" w:tplc="ED22E1BE">
      <w:numFmt w:val="decimal"/>
      <w:lvlText w:val=""/>
      <w:lvlJc w:val="left"/>
    </w:lvl>
    <w:lvl w:ilvl="6" w:tplc="ECEA7334">
      <w:numFmt w:val="decimal"/>
      <w:lvlText w:val=""/>
      <w:lvlJc w:val="left"/>
    </w:lvl>
    <w:lvl w:ilvl="7" w:tplc="2C64569C">
      <w:numFmt w:val="decimal"/>
      <w:lvlText w:val=""/>
      <w:lvlJc w:val="left"/>
    </w:lvl>
    <w:lvl w:ilvl="8" w:tplc="304E8724">
      <w:numFmt w:val="decimal"/>
      <w:lvlText w:val=""/>
      <w:lvlJc w:val="left"/>
    </w:lvl>
  </w:abstractNum>
  <w:abstractNum w:abstractNumId="4">
    <w:nsid w:val="00000F3E"/>
    <w:multiLevelType w:val="hybridMultilevel"/>
    <w:tmpl w:val="366E8A02"/>
    <w:lvl w:ilvl="0" w:tplc="DA5A5426">
      <w:start w:val="4"/>
      <w:numFmt w:val="decimal"/>
      <w:lvlText w:val="%1."/>
      <w:lvlJc w:val="left"/>
    </w:lvl>
    <w:lvl w:ilvl="1" w:tplc="A0C2CD4C">
      <w:numFmt w:val="decimal"/>
      <w:lvlText w:val=""/>
      <w:lvlJc w:val="left"/>
    </w:lvl>
    <w:lvl w:ilvl="2" w:tplc="5E903D1E">
      <w:numFmt w:val="decimal"/>
      <w:lvlText w:val=""/>
      <w:lvlJc w:val="left"/>
    </w:lvl>
    <w:lvl w:ilvl="3" w:tplc="26CA7204">
      <w:numFmt w:val="decimal"/>
      <w:lvlText w:val=""/>
      <w:lvlJc w:val="left"/>
    </w:lvl>
    <w:lvl w:ilvl="4" w:tplc="8E249A60">
      <w:numFmt w:val="decimal"/>
      <w:lvlText w:val=""/>
      <w:lvlJc w:val="left"/>
    </w:lvl>
    <w:lvl w:ilvl="5" w:tplc="E2D213F0">
      <w:numFmt w:val="decimal"/>
      <w:lvlText w:val=""/>
      <w:lvlJc w:val="left"/>
    </w:lvl>
    <w:lvl w:ilvl="6" w:tplc="535AFBF0">
      <w:numFmt w:val="decimal"/>
      <w:lvlText w:val=""/>
      <w:lvlJc w:val="left"/>
    </w:lvl>
    <w:lvl w:ilvl="7" w:tplc="B17C75E0">
      <w:numFmt w:val="decimal"/>
      <w:lvlText w:val=""/>
      <w:lvlJc w:val="left"/>
    </w:lvl>
    <w:lvl w:ilvl="8" w:tplc="83FCF12C">
      <w:numFmt w:val="decimal"/>
      <w:lvlText w:val=""/>
      <w:lvlJc w:val="left"/>
    </w:lvl>
  </w:abstractNum>
  <w:abstractNum w:abstractNumId="5">
    <w:nsid w:val="000012DB"/>
    <w:multiLevelType w:val="hybridMultilevel"/>
    <w:tmpl w:val="80F46DAA"/>
    <w:lvl w:ilvl="0" w:tplc="98E86E1A">
      <w:start w:val="1"/>
      <w:numFmt w:val="bullet"/>
      <w:lvlText w:val="и"/>
      <w:lvlJc w:val="left"/>
    </w:lvl>
    <w:lvl w:ilvl="1" w:tplc="48E4AE1A">
      <w:start w:val="1"/>
      <w:numFmt w:val="bullet"/>
      <w:lvlText w:val="В"/>
      <w:lvlJc w:val="left"/>
    </w:lvl>
    <w:lvl w:ilvl="2" w:tplc="CA6E5F74">
      <w:numFmt w:val="decimal"/>
      <w:lvlText w:val=""/>
      <w:lvlJc w:val="left"/>
    </w:lvl>
    <w:lvl w:ilvl="3" w:tplc="6EF6562A">
      <w:numFmt w:val="decimal"/>
      <w:lvlText w:val=""/>
      <w:lvlJc w:val="left"/>
    </w:lvl>
    <w:lvl w:ilvl="4" w:tplc="DBDE9008">
      <w:numFmt w:val="decimal"/>
      <w:lvlText w:val=""/>
      <w:lvlJc w:val="left"/>
    </w:lvl>
    <w:lvl w:ilvl="5" w:tplc="271CAE70">
      <w:numFmt w:val="decimal"/>
      <w:lvlText w:val=""/>
      <w:lvlJc w:val="left"/>
    </w:lvl>
    <w:lvl w:ilvl="6" w:tplc="85520208">
      <w:numFmt w:val="decimal"/>
      <w:lvlText w:val=""/>
      <w:lvlJc w:val="left"/>
    </w:lvl>
    <w:lvl w:ilvl="7" w:tplc="322C28E4">
      <w:numFmt w:val="decimal"/>
      <w:lvlText w:val=""/>
      <w:lvlJc w:val="left"/>
    </w:lvl>
    <w:lvl w:ilvl="8" w:tplc="04660FB4">
      <w:numFmt w:val="decimal"/>
      <w:lvlText w:val=""/>
      <w:lvlJc w:val="left"/>
    </w:lvl>
  </w:abstractNum>
  <w:abstractNum w:abstractNumId="6">
    <w:nsid w:val="0000153C"/>
    <w:multiLevelType w:val="hybridMultilevel"/>
    <w:tmpl w:val="C3C04718"/>
    <w:lvl w:ilvl="0" w:tplc="DA1E366C">
      <w:start w:val="1"/>
      <w:numFmt w:val="bullet"/>
      <w:lvlText w:val="-"/>
      <w:lvlJc w:val="left"/>
    </w:lvl>
    <w:lvl w:ilvl="1" w:tplc="2A708EA8">
      <w:numFmt w:val="decimal"/>
      <w:lvlText w:val=""/>
      <w:lvlJc w:val="left"/>
    </w:lvl>
    <w:lvl w:ilvl="2" w:tplc="6C8EFE6C">
      <w:numFmt w:val="decimal"/>
      <w:lvlText w:val=""/>
      <w:lvlJc w:val="left"/>
    </w:lvl>
    <w:lvl w:ilvl="3" w:tplc="084CC222">
      <w:numFmt w:val="decimal"/>
      <w:lvlText w:val=""/>
      <w:lvlJc w:val="left"/>
    </w:lvl>
    <w:lvl w:ilvl="4" w:tplc="2BD885A0">
      <w:numFmt w:val="decimal"/>
      <w:lvlText w:val=""/>
      <w:lvlJc w:val="left"/>
    </w:lvl>
    <w:lvl w:ilvl="5" w:tplc="A9D87208">
      <w:numFmt w:val="decimal"/>
      <w:lvlText w:val=""/>
      <w:lvlJc w:val="left"/>
    </w:lvl>
    <w:lvl w:ilvl="6" w:tplc="25BCF08C">
      <w:numFmt w:val="decimal"/>
      <w:lvlText w:val=""/>
      <w:lvlJc w:val="left"/>
    </w:lvl>
    <w:lvl w:ilvl="7" w:tplc="E8907BCE">
      <w:numFmt w:val="decimal"/>
      <w:lvlText w:val=""/>
      <w:lvlJc w:val="left"/>
    </w:lvl>
    <w:lvl w:ilvl="8" w:tplc="2520AC42">
      <w:numFmt w:val="decimal"/>
      <w:lvlText w:val=""/>
      <w:lvlJc w:val="left"/>
    </w:lvl>
  </w:abstractNum>
  <w:abstractNum w:abstractNumId="7">
    <w:nsid w:val="00002EA6"/>
    <w:multiLevelType w:val="hybridMultilevel"/>
    <w:tmpl w:val="E02ECD86"/>
    <w:lvl w:ilvl="0" w:tplc="47307910">
      <w:start w:val="1"/>
      <w:numFmt w:val="bullet"/>
      <w:lvlText w:val="В"/>
      <w:lvlJc w:val="left"/>
    </w:lvl>
    <w:lvl w:ilvl="1" w:tplc="F380F544">
      <w:start w:val="2"/>
      <w:numFmt w:val="decimal"/>
      <w:lvlText w:val="%2."/>
      <w:lvlJc w:val="left"/>
    </w:lvl>
    <w:lvl w:ilvl="2" w:tplc="F7507C10">
      <w:numFmt w:val="decimal"/>
      <w:lvlText w:val=""/>
      <w:lvlJc w:val="left"/>
    </w:lvl>
    <w:lvl w:ilvl="3" w:tplc="D6F0758E">
      <w:numFmt w:val="decimal"/>
      <w:lvlText w:val=""/>
      <w:lvlJc w:val="left"/>
    </w:lvl>
    <w:lvl w:ilvl="4" w:tplc="37341328">
      <w:numFmt w:val="decimal"/>
      <w:lvlText w:val=""/>
      <w:lvlJc w:val="left"/>
    </w:lvl>
    <w:lvl w:ilvl="5" w:tplc="54861270">
      <w:numFmt w:val="decimal"/>
      <w:lvlText w:val=""/>
      <w:lvlJc w:val="left"/>
    </w:lvl>
    <w:lvl w:ilvl="6" w:tplc="BA1C5AD8">
      <w:numFmt w:val="decimal"/>
      <w:lvlText w:val=""/>
      <w:lvlJc w:val="left"/>
    </w:lvl>
    <w:lvl w:ilvl="7" w:tplc="A5147980">
      <w:numFmt w:val="decimal"/>
      <w:lvlText w:val=""/>
      <w:lvlJc w:val="left"/>
    </w:lvl>
    <w:lvl w:ilvl="8" w:tplc="B016A9CC">
      <w:numFmt w:val="decimal"/>
      <w:lvlText w:val=""/>
      <w:lvlJc w:val="left"/>
    </w:lvl>
  </w:abstractNum>
  <w:abstractNum w:abstractNumId="8">
    <w:nsid w:val="0000305E"/>
    <w:multiLevelType w:val="hybridMultilevel"/>
    <w:tmpl w:val="B07E5168"/>
    <w:lvl w:ilvl="0" w:tplc="95509E3E">
      <w:start w:val="1"/>
      <w:numFmt w:val="bullet"/>
      <w:lvlText w:val="-"/>
      <w:lvlJc w:val="left"/>
    </w:lvl>
    <w:lvl w:ilvl="1" w:tplc="2598992E">
      <w:numFmt w:val="decimal"/>
      <w:lvlText w:val=""/>
      <w:lvlJc w:val="left"/>
    </w:lvl>
    <w:lvl w:ilvl="2" w:tplc="FCA25B60">
      <w:numFmt w:val="decimal"/>
      <w:lvlText w:val=""/>
      <w:lvlJc w:val="left"/>
    </w:lvl>
    <w:lvl w:ilvl="3" w:tplc="DB828976">
      <w:numFmt w:val="decimal"/>
      <w:lvlText w:val=""/>
      <w:lvlJc w:val="left"/>
    </w:lvl>
    <w:lvl w:ilvl="4" w:tplc="D45A2946">
      <w:numFmt w:val="decimal"/>
      <w:lvlText w:val=""/>
      <w:lvlJc w:val="left"/>
    </w:lvl>
    <w:lvl w:ilvl="5" w:tplc="BFE2DE3E">
      <w:numFmt w:val="decimal"/>
      <w:lvlText w:val=""/>
      <w:lvlJc w:val="left"/>
    </w:lvl>
    <w:lvl w:ilvl="6" w:tplc="832EEB9E">
      <w:numFmt w:val="decimal"/>
      <w:lvlText w:val=""/>
      <w:lvlJc w:val="left"/>
    </w:lvl>
    <w:lvl w:ilvl="7" w:tplc="8B1667F0">
      <w:numFmt w:val="decimal"/>
      <w:lvlText w:val=""/>
      <w:lvlJc w:val="left"/>
    </w:lvl>
    <w:lvl w:ilvl="8" w:tplc="CE2CE900">
      <w:numFmt w:val="decimal"/>
      <w:lvlText w:val=""/>
      <w:lvlJc w:val="left"/>
    </w:lvl>
  </w:abstractNum>
  <w:abstractNum w:abstractNumId="9">
    <w:nsid w:val="0000390C"/>
    <w:multiLevelType w:val="hybridMultilevel"/>
    <w:tmpl w:val="1EE47F5E"/>
    <w:lvl w:ilvl="0" w:tplc="B114E576">
      <w:start w:val="1"/>
      <w:numFmt w:val="bullet"/>
      <w:lvlText w:val="В"/>
      <w:lvlJc w:val="left"/>
    </w:lvl>
    <w:lvl w:ilvl="1" w:tplc="8ABCCE28">
      <w:numFmt w:val="decimal"/>
      <w:lvlText w:val=""/>
      <w:lvlJc w:val="left"/>
    </w:lvl>
    <w:lvl w:ilvl="2" w:tplc="7270C176">
      <w:numFmt w:val="decimal"/>
      <w:lvlText w:val=""/>
      <w:lvlJc w:val="left"/>
    </w:lvl>
    <w:lvl w:ilvl="3" w:tplc="4A563020">
      <w:numFmt w:val="decimal"/>
      <w:lvlText w:val=""/>
      <w:lvlJc w:val="left"/>
    </w:lvl>
    <w:lvl w:ilvl="4" w:tplc="B7384D14">
      <w:numFmt w:val="decimal"/>
      <w:lvlText w:val=""/>
      <w:lvlJc w:val="left"/>
    </w:lvl>
    <w:lvl w:ilvl="5" w:tplc="6884FEFA">
      <w:numFmt w:val="decimal"/>
      <w:lvlText w:val=""/>
      <w:lvlJc w:val="left"/>
    </w:lvl>
    <w:lvl w:ilvl="6" w:tplc="6F84ADBC">
      <w:numFmt w:val="decimal"/>
      <w:lvlText w:val=""/>
      <w:lvlJc w:val="left"/>
    </w:lvl>
    <w:lvl w:ilvl="7" w:tplc="8698F356">
      <w:numFmt w:val="decimal"/>
      <w:lvlText w:val=""/>
      <w:lvlJc w:val="left"/>
    </w:lvl>
    <w:lvl w:ilvl="8" w:tplc="CCBA8DB8">
      <w:numFmt w:val="decimal"/>
      <w:lvlText w:val=""/>
      <w:lvlJc w:val="left"/>
    </w:lvl>
  </w:abstractNum>
  <w:abstractNum w:abstractNumId="10">
    <w:nsid w:val="0000440D"/>
    <w:multiLevelType w:val="hybridMultilevel"/>
    <w:tmpl w:val="27A69890"/>
    <w:lvl w:ilvl="0" w:tplc="606475C6">
      <w:start w:val="5"/>
      <w:numFmt w:val="decimal"/>
      <w:lvlText w:val="%1."/>
      <w:lvlJc w:val="left"/>
    </w:lvl>
    <w:lvl w:ilvl="1" w:tplc="B028677C">
      <w:numFmt w:val="decimal"/>
      <w:lvlText w:val=""/>
      <w:lvlJc w:val="left"/>
    </w:lvl>
    <w:lvl w:ilvl="2" w:tplc="594C39E8">
      <w:numFmt w:val="decimal"/>
      <w:lvlText w:val=""/>
      <w:lvlJc w:val="left"/>
    </w:lvl>
    <w:lvl w:ilvl="3" w:tplc="EC3C7924">
      <w:numFmt w:val="decimal"/>
      <w:lvlText w:val=""/>
      <w:lvlJc w:val="left"/>
    </w:lvl>
    <w:lvl w:ilvl="4" w:tplc="BFF80E40">
      <w:numFmt w:val="decimal"/>
      <w:lvlText w:val=""/>
      <w:lvlJc w:val="left"/>
    </w:lvl>
    <w:lvl w:ilvl="5" w:tplc="0A907D32">
      <w:numFmt w:val="decimal"/>
      <w:lvlText w:val=""/>
      <w:lvlJc w:val="left"/>
    </w:lvl>
    <w:lvl w:ilvl="6" w:tplc="541ADE2A">
      <w:numFmt w:val="decimal"/>
      <w:lvlText w:val=""/>
      <w:lvlJc w:val="left"/>
    </w:lvl>
    <w:lvl w:ilvl="7" w:tplc="96105E94">
      <w:numFmt w:val="decimal"/>
      <w:lvlText w:val=""/>
      <w:lvlJc w:val="left"/>
    </w:lvl>
    <w:lvl w:ilvl="8" w:tplc="AD868694">
      <w:numFmt w:val="decimal"/>
      <w:lvlText w:val=""/>
      <w:lvlJc w:val="left"/>
    </w:lvl>
  </w:abstractNum>
  <w:abstractNum w:abstractNumId="11">
    <w:nsid w:val="0000491C"/>
    <w:multiLevelType w:val="hybridMultilevel"/>
    <w:tmpl w:val="50FA1D4E"/>
    <w:lvl w:ilvl="0" w:tplc="9438A5E0">
      <w:start w:val="1"/>
      <w:numFmt w:val="bullet"/>
      <w:lvlText w:val="с"/>
      <w:lvlJc w:val="left"/>
    </w:lvl>
    <w:lvl w:ilvl="1" w:tplc="237E163E">
      <w:numFmt w:val="decimal"/>
      <w:lvlText w:val=""/>
      <w:lvlJc w:val="left"/>
    </w:lvl>
    <w:lvl w:ilvl="2" w:tplc="A1083C0E">
      <w:numFmt w:val="decimal"/>
      <w:lvlText w:val=""/>
      <w:lvlJc w:val="left"/>
    </w:lvl>
    <w:lvl w:ilvl="3" w:tplc="2FCE7776">
      <w:numFmt w:val="decimal"/>
      <w:lvlText w:val=""/>
      <w:lvlJc w:val="left"/>
    </w:lvl>
    <w:lvl w:ilvl="4" w:tplc="49F47306">
      <w:numFmt w:val="decimal"/>
      <w:lvlText w:val=""/>
      <w:lvlJc w:val="left"/>
    </w:lvl>
    <w:lvl w:ilvl="5" w:tplc="11B83088">
      <w:numFmt w:val="decimal"/>
      <w:lvlText w:val=""/>
      <w:lvlJc w:val="left"/>
    </w:lvl>
    <w:lvl w:ilvl="6" w:tplc="5C2EBDFC">
      <w:numFmt w:val="decimal"/>
      <w:lvlText w:val=""/>
      <w:lvlJc w:val="left"/>
    </w:lvl>
    <w:lvl w:ilvl="7" w:tplc="E86AB244">
      <w:numFmt w:val="decimal"/>
      <w:lvlText w:val=""/>
      <w:lvlJc w:val="left"/>
    </w:lvl>
    <w:lvl w:ilvl="8" w:tplc="71AC5C84">
      <w:numFmt w:val="decimal"/>
      <w:lvlText w:val=""/>
      <w:lvlJc w:val="left"/>
    </w:lvl>
  </w:abstractNum>
  <w:abstractNum w:abstractNumId="12">
    <w:nsid w:val="00007E87"/>
    <w:multiLevelType w:val="hybridMultilevel"/>
    <w:tmpl w:val="0450A95A"/>
    <w:lvl w:ilvl="0" w:tplc="66064CC2">
      <w:start w:val="3"/>
      <w:numFmt w:val="decimal"/>
      <w:lvlText w:val="%1."/>
      <w:lvlJc w:val="left"/>
    </w:lvl>
    <w:lvl w:ilvl="1" w:tplc="0DB4F1B8">
      <w:numFmt w:val="decimal"/>
      <w:lvlText w:val=""/>
      <w:lvlJc w:val="left"/>
    </w:lvl>
    <w:lvl w:ilvl="2" w:tplc="D3D2BF4E">
      <w:numFmt w:val="decimal"/>
      <w:lvlText w:val=""/>
      <w:lvlJc w:val="left"/>
    </w:lvl>
    <w:lvl w:ilvl="3" w:tplc="C5A840D8">
      <w:numFmt w:val="decimal"/>
      <w:lvlText w:val=""/>
      <w:lvlJc w:val="left"/>
    </w:lvl>
    <w:lvl w:ilvl="4" w:tplc="09401C4E">
      <w:numFmt w:val="decimal"/>
      <w:lvlText w:val=""/>
      <w:lvlJc w:val="left"/>
    </w:lvl>
    <w:lvl w:ilvl="5" w:tplc="55C0376A">
      <w:numFmt w:val="decimal"/>
      <w:lvlText w:val=""/>
      <w:lvlJc w:val="left"/>
    </w:lvl>
    <w:lvl w:ilvl="6" w:tplc="623C0F9A">
      <w:numFmt w:val="decimal"/>
      <w:lvlText w:val=""/>
      <w:lvlJc w:val="left"/>
    </w:lvl>
    <w:lvl w:ilvl="7" w:tplc="C42C6842">
      <w:numFmt w:val="decimal"/>
      <w:lvlText w:val=""/>
      <w:lvlJc w:val="left"/>
    </w:lvl>
    <w:lvl w:ilvl="8" w:tplc="483CA87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04"/>
    <w:rsid w:val="00413E64"/>
    <w:rsid w:val="00767A95"/>
    <w:rsid w:val="00A64302"/>
    <w:rsid w:val="00A72E04"/>
    <w:rsid w:val="00EA71D1"/>
    <w:rsid w:val="00EF307C"/>
    <w:rsid w:val="00F5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2021-02-03T12:25:00Z</cp:lastPrinted>
  <dcterms:created xsi:type="dcterms:W3CDTF">2020-10-07T06:37:00Z</dcterms:created>
  <dcterms:modified xsi:type="dcterms:W3CDTF">2021-02-03T12:26:00Z</dcterms:modified>
</cp:coreProperties>
</file>