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74"/>
        <w:tblW w:w="9747" w:type="dxa"/>
        <w:tblLook w:val="04A0"/>
      </w:tblPr>
      <w:tblGrid>
        <w:gridCol w:w="4732"/>
        <w:gridCol w:w="5015"/>
      </w:tblGrid>
      <w:tr w:rsidR="002F53D3" w:rsidRPr="00753D27" w:rsidTr="00212A03">
        <w:trPr>
          <w:trHeight w:val="1418"/>
        </w:trPr>
        <w:tc>
          <w:tcPr>
            <w:tcW w:w="4732" w:type="dxa"/>
            <w:hideMark/>
          </w:tcPr>
          <w:p w:rsidR="002F53D3" w:rsidRPr="00C77057" w:rsidRDefault="002F53D3" w:rsidP="00212A03">
            <w:pPr>
              <w:contextualSpacing/>
            </w:pPr>
            <w:r w:rsidRPr="00C77057">
              <w:t>Принято</w:t>
            </w:r>
          </w:p>
          <w:p w:rsidR="002F53D3" w:rsidRPr="00C77057" w:rsidRDefault="002F53D3" w:rsidP="00212A03">
            <w:pPr>
              <w:contextualSpacing/>
            </w:pPr>
            <w:r w:rsidRPr="00C77057">
              <w:t>педагогическим советом</w:t>
            </w:r>
          </w:p>
          <w:p w:rsidR="002F53D3" w:rsidRPr="00C77057" w:rsidRDefault="002F53D3" w:rsidP="00212A03">
            <w:pPr>
              <w:contextualSpacing/>
            </w:pPr>
            <w:r w:rsidRPr="00C77057">
              <w:t>Протокол  № 1  от   29.08.2019  г.</w:t>
            </w:r>
          </w:p>
        </w:tc>
        <w:tc>
          <w:tcPr>
            <w:tcW w:w="5015" w:type="dxa"/>
          </w:tcPr>
          <w:p w:rsidR="002F53D3" w:rsidRPr="00C77057" w:rsidRDefault="002F53D3" w:rsidP="00212A03">
            <w:pPr>
              <w:contextualSpacing/>
            </w:pPr>
            <w:r w:rsidRPr="00C77057">
              <w:t>Утверждаю</w:t>
            </w:r>
          </w:p>
          <w:p w:rsidR="002F53D3" w:rsidRPr="00C77057" w:rsidRDefault="002F53D3" w:rsidP="00212A03">
            <w:pPr>
              <w:contextualSpacing/>
            </w:pPr>
            <w:r w:rsidRPr="00C77057">
              <w:t>Директор МОУ СШ п. Ярославка ЯМР ___________</w:t>
            </w:r>
            <w:r w:rsidRPr="00C77057">
              <w:softHyphen/>
            </w:r>
            <w:r w:rsidRPr="00C77057">
              <w:softHyphen/>
            </w:r>
            <w:r w:rsidRPr="00C77057">
              <w:softHyphen/>
            </w:r>
            <w:r w:rsidRPr="00C77057">
              <w:softHyphen/>
            </w:r>
            <w:r w:rsidRPr="00C77057">
              <w:softHyphen/>
            </w:r>
            <w:r w:rsidRPr="00C77057">
              <w:softHyphen/>
            </w:r>
            <w:r w:rsidRPr="00C77057">
              <w:softHyphen/>
            </w:r>
            <w:r w:rsidRPr="00C77057">
              <w:softHyphen/>
            </w:r>
            <w:r w:rsidRPr="00C77057">
              <w:softHyphen/>
            </w:r>
            <w:r w:rsidRPr="00C77057">
              <w:softHyphen/>
            </w:r>
            <w:r w:rsidRPr="00C77057">
              <w:softHyphen/>
            </w:r>
            <w:r w:rsidRPr="00C77057">
              <w:softHyphen/>
            </w:r>
            <w:r w:rsidRPr="00C77057">
              <w:softHyphen/>
            </w:r>
            <w:r w:rsidRPr="00C77057">
              <w:softHyphen/>
              <w:t>Н.А.Петрушова</w:t>
            </w:r>
          </w:p>
          <w:p w:rsidR="002F53D3" w:rsidRPr="00C77057" w:rsidRDefault="002F53D3" w:rsidP="00212A03">
            <w:pPr>
              <w:contextualSpacing/>
            </w:pPr>
            <w:r w:rsidRPr="00C77057">
              <w:t>Приказ №       от 30.08.2019 г.</w:t>
            </w:r>
          </w:p>
          <w:p w:rsidR="002F53D3" w:rsidRPr="00C77057" w:rsidRDefault="002F53D3" w:rsidP="00212A03">
            <w:pPr>
              <w:contextualSpacing/>
              <w:rPr>
                <w:b/>
              </w:rPr>
            </w:pPr>
          </w:p>
        </w:tc>
      </w:tr>
    </w:tbl>
    <w:p w:rsidR="00086DC2" w:rsidRPr="00F42369" w:rsidRDefault="00086DC2" w:rsidP="001F268F">
      <w:pPr>
        <w:tabs>
          <w:tab w:val="left" w:pos="2880"/>
          <w:tab w:val="left" w:pos="3420"/>
          <w:tab w:val="left" w:pos="3960"/>
        </w:tabs>
        <w:spacing w:before="240"/>
        <w:jc w:val="center"/>
        <w:rPr>
          <w:b/>
        </w:rPr>
      </w:pPr>
      <w:bookmarkStart w:id="0" w:name="_GoBack"/>
      <w:r w:rsidRPr="00F42369">
        <w:rPr>
          <w:b/>
        </w:rPr>
        <w:t>ПОЛОЖЕНИЕ</w:t>
      </w:r>
    </w:p>
    <w:p w:rsidR="00086DC2" w:rsidRPr="00F42369" w:rsidRDefault="00086DC2" w:rsidP="00F0402B">
      <w:pPr>
        <w:pStyle w:val="a5"/>
        <w:jc w:val="center"/>
        <w:rPr>
          <w:b/>
        </w:rPr>
      </w:pPr>
      <w:proofErr w:type="gramStart"/>
      <w:r w:rsidRPr="00F42369">
        <w:rPr>
          <w:b/>
        </w:rPr>
        <w:t>об организации внеурочной деятельности обучающихся в классах,</w:t>
      </w:r>
      <w:proofErr w:type="gramEnd"/>
    </w:p>
    <w:p w:rsidR="00086DC2" w:rsidRDefault="00086DC2" w:rsidP="00F0402B">
      <w:pPr>
        <w:pStyle w:val="a5"/>
        <w:jc w:val="center"/>
        <w:rPr>
          <w:b/>
        </w:rPr>
      </w:pPr>
      <w:proofErr w:type="gramStart"/>
      <w:r w:rsidRPr="00F42369">
        <w:rPr>
          <w:b/>
        </w:rPr>
        <w:t>работающих в условиях ФГОС</w:t>
      </w:r>
      <w:proofErr w:type="gramEnd"/>
    </w:p>
    <w:p w:rsidR="002F53D3" w:rsidRPr="00F42369" w:rsidRDefault="002F53D3" w:rsidP="00F0402B">
      <w:pPr>
        <w:pStyle w:val="a5"/>
        <w:jc w:val="center"/>
        <w:rPr>
          <w:b/>
        </w:rPr>
      </w:pPr>
      <w:r>
        <w:rPr>
          <w:b/>
        </w:rPr>
        <w:t>новая редакция</w:t>
      </w:r>
    </w:p>
    <w:bookmarkEnd w:id="0"/>
    <w:p w:rsidR="000740A0" w:rsidRDefault="000740A0" w:rsidP="00086DC2">
      <w:pPr>
        <w:pStyle w:val="a3"/>
        <w:spacing w:before="0" w:beforeAutospacing="0" w:after="0" w:afterAutospacing="0"/>
        <w:jc w:val="center"/>
      </w:pPr>
    </w:p>
    <w:p w:rsidR="00086DC2" w:rsidRDefault="00086DC2" w:rsidP="00086DC2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1. Общие положения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</w:pPr>
      <w:r>
        <w:t xml:space="preserve">1.1. Внеурочная деятельность </w:t>
      </w:r>
      <w:proofErr w:type="gramStart"/>
      <w:r>
        <w:t>обучающихся</w:t>
      </w:r>
      <w:proofErr w:type="gramEnd"/>
      <w:r>
        <w:t xml:space="preserve"> (далее – внеурочная деятельность) – специально организованная деятельность обучающихся, представляющая собой неотъемлемую часть образовательного процесса в </w:t>
      </w:r>
      <w:r w:rsidR="00F0402B">
        <w:t xml:space="preserve">муниципальном </w:t>
      </w:r>
      <w:r w:rsidR="002F53D3">
        <w:t xml:space="preserve">общеобразовательном </w:t>
      </w:r>
      <w:r w:rsidR="00F0402B">
        <w:t xml:space="preserve">учреждении </w:t>
      </w:r>
      <w:r w:rsidR="002F53D3">
        <w:t>«С</w:t>
      </w:r>
      <w:r w:rsidR="00F0402B">
        <w:rPr>
          <w:bCs/>
        </w:rPr>
        <w:t>редняя школа</w:t>
      </w:r>
      <w:r w:rsidR="001F268F">
        <w:rPr>
          <w:bCs/>
        </w:rPr>
        <w:t xml:space="preserve"> поселка Ярославка</w:t>
      </w:r>
      <w:r w:rsidR="002F53D3">
        <w:rPr>
          <w:bCs/>
        </w:rPr>
        <w:t xml:space="preserve">» Ярославка Ярославского муниципального района </w:t>
      </w:r>
      <w:r w:rsidR="00CD3F6E">
        <w:t>(далее – у</w:t>
      </w:r>
      <w:r>
        <w:t>чреждение</w:t>
      </w:r>
      <w:r>
        <w:rPr>
          <w:b/>
          <w:bCs/>
        </w:rPr>
        <w:t>)</w:t>
      </w:r>
      <w:r>
        <w:t>, отличная от урочной системы обучения.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  <w:jc w:val="both"/>
      </w:pPr>
      <w:r>
        <w:t xml:space="preserve">1.2. 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  <w:jc w:val="center"/>
      </w:pPr>
      <w:r>
        <w:rPr>
          <w:b/>
          <w:bCs/>
        </w:rPr>
        <w:t>2. Цель и задачи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  <w:jc w:val="both"/>
      </w:pPr>
      <w:r>
        <w:t>2.1. Целью внеурочной деятельности является содействие в обеспечении достижения ожидаемых результатов обучающихся в соответствии с основн</w:t>
      </w:r>
      <w:r w:rsidR="00F0402B">
        <w:t>ыми</w:t>
      </w:r>
      <w:r>
        <w:t xml:space="preserve"> образовательн</w:t>
      </w:r>
      <w:r w:rsidR="00F0402B">
        <w:t>ыми</w:t>
      </w:r>
      <w:r>
        <w:t xml:space="preserve"> программ</w:t>
      </w:r>
      <w:r w:rsidR="00F0402B">
        <w:t>ами</w:t>
      </w:r>
      <w:r>
        <w:t xml:space="preserve"> Учреждения.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  <w:jc w:val="both"/>
      </w:pPr>
      <w:r>
        <w:t>2.2. Внеурочная деятельность направлена на удовлетворение индивидуальных потребностей обучающихся, путем предоставления выбора широкого спектра занятий, направленных на развитие детей.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  <w:jc w:val="both"/>
      </w:pPr>
      <w:r>
        <w:t xml:space="preserve">2.3. Часы по внеурочной деятельности могут быть использованы на ведение учебных курсов, расширяющих содержание учебных предметов, обеспечивающих различные интересы обучающихся. 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  <w:jc w:val="center"/>
      </w:pPr>
      <w:r>
        <w:rPr>
          <w:b/>
          <w:bCs/>
        </w:rPr>
        <w:t>3.Направления, формы и виды организации внеурочной деятельности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  <w:jc w:val="both"/>
      </w:pPr>
      <w:r>
        <w:t xml:space="preserve">3.1. Направления и виды внеурочной деятельности определяются Учреждением в соответствии с основной образовательной программой </w:t>
      </w:r>
      <w:r w:rsidR="002F13B2">
        <w:t>основного</w:t>
      </w:r>
      <w:r>
        <w:t xml:space="preserve"> общего образования Учреждения. Охват всех направлений и видов не является обязательным. Подбор направлений, форм и видов деятельности должен обеспечить достижение планируемых результатов обучающихся в соответствии </w:t>
      </w:r>
      <w:r w:rsidRPr="00F0402B">
        <w:rPr>
          <w:bCs/>
        </w:rPr>
        <w:t>с о</w:t>
      </w:r>
      <w:r w:rsidR="00F0402B">
        <w:rPr>
          <w:bCs/>
        </w:rPr>
        <w:t>сновными</w:t>
      </w:r>
      <w:r w:rsidRPr="000740A0">
        <w:rPr>
          <w:bCs/>
        </w:rPr>
        <w:t xml:space="preserve"> образовательн</w:t>
      </w:r>
      <w:r w:rsidR="00F0402B">
        <w:rPr>
          <w:bCs/>
        </w:rPr>
        <w:t>ыми</w:t>
      </w:r>
      <w:r>
        <w:t xml:space="preserve"> программ</w:t>
      </w:r>
      <w:r w:rsidR="00F0402B">
        <w:t>ами</w:t>
      </w:r>
      <w:r>
        <w:t>.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  <w:jc w:val="both"/>
      </w:pPr>
      <w:r>
        <w:t>3.2. Внеурочная деятельность может быть организована: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  <w:jc w:val="both"/>
      </w:pPr>
      <w:proofErr w:type="gramStart"/>
      <w:r>
        <w:rPr>
          <w:b/>
          <w:bCs/>
        </w:rPr>
        <w:t>по направлениям:</w:t>
      </w:r>
      <w:r>
        <w:t xml:space="preserve"> духовно-нравственное, социальное, общеинтеллектуальное, общекультурное, спортивно-оздоровительное, художественно-эстетическое, нучно-познавательное, проектная деятельность и т.д.;</w:t>
      </w:r>
      <w:proofErr w:type="gramEnd"/>
    </w:p>
    <w:p w:rsidR="00086DC2" w:rsidRDefault="00086DC2" w:rsidP="000740A0">
      <w:pPr>
        <w:pStyle w:val="a3"/>
        <w:spacing w:before="0" w:beforeAutospacing="0" w:after="0" w:afterAutospacing="0"/>
        <w:ind w:left="240" w:hanging="240"/>
        <w:jc w:val="both"/>
      </w:pPr>
      <w:proofErr w:type="gramStart"/>
      <w:r>
        <w:rPr>
          <w:b/>
          <w:bCs/>
        </w:rPr>
        <w:t>по видам:</w:t>
      </w:r>
      <w:r>
        <w:t xml:space="preserve"> игровая, познавательная, досугово - 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туристско-краеведческая деятельность;</w:t>
      </w:r>
      <w:proofErr w:type="gramEnd"/>
    </w:p>
    <w:p w:rsidR="00086DC2" w:rsidRDefault="00086DC2" w:rsidP="000740A0">
      <w:pPr>
        <w:pStyle w:val="a3"/>
        <w:spacing w:before="0" w:beforeAutospacing="0" w:after="0" w:afterAutospacing="0"/>
        <w:ind w:left="240" w:hanging="240"/>
        <w:jc w:val="both"/>
      </w:pPr>
      <w:proofErr w:type="gramStart"/>
      <w:r>
        <w:rPr>
          <w:b/>
          <w:bCs/>
        </w:rPr>
        <w:t>в формах:</w:t>
      </w:r>
      <w:r>
        <w:t xml:space="preserve"> экскурсии, кружки, секции, олимпиады, конкурсы, соревнования, проекты, </w:t>
      </w:r>
      <w:r w:rsidR="006449B6">
        <w:t>викторины, познавательная практи</w:t>
      </w:r>
      <w:r>
        <w:t>ка, поисковые исследования через организацию деятельности обучающегося во взаимодействии со сверстниками, педагогами, родителями.</w:t>
      </w:r>
      <w:proofErr w:type="gramEnd"/>
    </w:p>
    <w:p w:rsidR="006449B6" w:rsidRDefault="006449B6" w:rsidP="000740A0">
      <w:pPr>
        <w:pStyle w:val="a3"/>
        <w:spacing w:before="0" w:beforeAutospacing="0" w:after="0" w:afterAutospacing="0"/>
        <w:ind w:left="240" w:hanging="240"/>
        <w:jc w:val="both"/>
      </w:pPr>
      <w:r>
        <w:rPr>
          <w:b/>
          <w:bCs/>
        </w:rPr>
        <w:t>3.</w:t>
      </w:r>
      <w:r>
        <w:t xml:space="preserve">3. Расписание занятий по внеурочной деятельности составляется для  учителей и </w:t>
      </w:r>
      <w:proofErr w:type="gramStart"/>
      <w:r>
        <w:t>для</w:t>
      </w:r>
      <w:proofErr w:type="gramEnd"/>
      <w:r>
        <w:t xml:space="preserve"> обучающихся. Часы внеурочной деятельности могут вести классные руководители классов во </w:t>
      </w:r>
      <w:proofErr w:type="gramStart"/>
      <w:r>
        <w:t>время</w:t>
      </w:r>
      <w:proofErr w:type="gramEnd"/>
      <w:r>
        <w:t xml:space="preserve"> отведенное для классного часа.</w:t>
      </w:r>
    </w:p>
    <w:p w:rsidR="00086DC2" w:rsidRDefault="006449B6" w:rsidP="002F53D3">
      <w:pPr>
        <w:pStyle w:val="a3"/>
        <w:spacing w:before="0" w:beforeAutospacing="0" w:after="0" w:afterAutospacing="0"/>
        <w:ind w:left="240" w:hanging="240"/>
        <w:jc w:val="both"/>
      </w:pPr>
      <w:r>
        <w:rPr>
          <w:b/>
          <w:bCs/>
        </w:rPr>
        <w:t>3.</w:t>
      </w:r>
      <w:r>
        <w:t xml:space="preserve">4. </w:t>
      </w:r>
      <w:proofErr w:type="gramStart"/>
      <w:r>
        <w:t>Сопровождение обучающихся  в течение учебного дня, контроль за посещаемостью осуществляют классные руководители, либо другие педагоги их заменяющие.</w:t>
      </w:r>
      <w:proofErr w:type="gramEnd"/>
    </w:p>
    <w:p w:rsidR="000740A0" w:rsidRDefault="000740A0" w:rsidP="000740A0">
      <w:pPr>
        <w:pStyle w:val="a3"/>
        <w:spacing w:before="0" w:beforeAutospacing="0" w:after="0" w:afterAutospacing="0"/>
        <w:ind w:left="240" w:hanging="240"/>
        <w:jc w:val="both"/>
      </w:pPr>
    </w:p>
    <w:p w:rsidR="00086DC2" w:rsidRDefault="00086DC2" w:rsidP="000740A0">
      <w:pPr>
        <w:pStyle w:val="a3"/>
        <w:spacing w:before="0" w:beforeAutospacing="0" w:after="0" w:afterAutospacing="0"/>
        <w:ind w:left="240" w:hanging="240"/>
        <w:jc w:val="center"/>
      </w:pPr>
      <w:r>
        <w:rPr>
          <w:b/>
          <w:bCs/>
        </w:rPr>
        <w:t>4. Программы внеурочной деятельности</w:t>
      </w:r>
    </w:p>
    <w:p w:rsidR="00086DC2" w:rsidRDefault="002F53D3" w:rsidP="000740A0">
      <w:pPr>
        <w:pStyle w:val="a3"/>
        <w:spacing w:before="0" w:beforeAutospacing="0" w:after="0" w:afterAutospacing="0"/>
        <w:ind w:left="240" w:hanging="240"/>
        <w:jc w:val="both"/>
      </w:pPr>
      <w:r>
        <w:t>4.1. П</w:t>
      </w:r>
      <w:r w:rsidR="00086DC2">
        <w:t xml:space="preserve">рограммы внеурочной деятельности разрабатываются </w:t>
      </w:r>
      <w:r w:rsidR="00CD3F6E">
        <w:t xml:space="preserve">учителем учреждения, согласовываются  педагогическим советом </w:t>
      </w:r>
      <w:r w:rsidR="00086DC2">
        <w:t xml:space="preserve">и утверждаются </w:t>
      </w:r>
      <w:r w:rsidR="00CD3F6E">
        <w:t xml:space="preserve">директором </w:t>
      </w:r>
      <w:r w:rsidR="00086DC2">
        <w:t>Учреждения. Возможно использование утверждённых авторских программ.</w:t>
      </w:r>
    </w:p>
    <w:p w:rsidR="00086DC2" w:rsidRDefault="002F53D3" w:rsidP="000740A0">
      <w:pPr>
        <w:pStyle w:val="a3"/>
        <w:spacing w:before="0" w:beforeAutospacing="0" w:after="0" w:afterAutospacing="0"/>
        <w:ind w:left="240" w:hanging="240"/>
        <w:jc w:val="both"/>
      </w:pPr>
      <w:r>
        <w:t>4.2. П</w:t>
      </w:r>
      <w:r w:rsidR="00086DC2">
        <w:t>рограммы внеурочной деятельности могут быть различных типов: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  <w:jc w:val="both"/>
      </w:pPr>
      <w:r>
        <w:t>- комплексные;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  <w:jc w:val="both"/>
      </w:pPr>
      <w:r>
        <w:t>- тематические;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  <w:jc w:val="both"/>
      </w:pPr>
      <w:r>
        <w:t xml:space="preserve">- </w:t>
      </w:r>
      <w:proofErr w:type="gramStart"/>
      <w:r>
        <w:t>ориентированные</w:t>
      </w:r>
      <w:proofErr w:type="gramEnd"/>
      <w:r>
        <w:t xml:space="preserve"> на достижение результатов;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  <w:jc w:val="both"/>
      </w:pPr>
      <w:r>
        <w:t>- по конкретным видам внеурочной деятельности;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  <w:jc w:val="both"/>
      </w:pPr>
      <w:r>
        <w:t>- индивидуальные.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  <w:jc w:val="both"/>
      </w:pPr>
      <w:r>
        <w:t xml:space="preserve">4.3. </w:t>
      </w:r>
      <w:r w:rsidR="002F53D3">
        <w:t>Рабочая</w:t>
      </w:r>
      <w:r>
        <w:t xml:space="preserve"> программа внеурочной деятельности включает: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  <w:jc w:val="both"/>
      </w:pPr>
      <w:r>
        <w:t xml:space="preserve">- </w:t>
      </w:r>
      <w:r w:rsidR="002F53D3">
        <w:t>содержание курса внеурочной деятельности</w:t>
      </w:r>
      <w:r>
        <w:t>;</w:t>
      </w:r>
    </w:p>
    <w:p w:rsidR="00086DC2" w:rsidRDefault="00086DC2" w:rsidP="002F53D3">
      <w:pPr>
        <w:pStyle w:val="a3"/>
        <w:spacing w:before="0" w:beforeAutospacing="0" w:after="0" w:afterAutospacing="0"/>
        <w:ind w:left="240" w:hanging="240"/>
        <w:jc w:val="both"/>
      </w:pPr>
      <w:r>
        <w:t xml:space="preserve">- </w:t>
      </w:r>
      <w:r w:rsidR="002F53D3">
        <w:t>календарно–</w:t>
      </w:r>
      <w:r>
        <w:t>тематическое планирование (по годам обучения);</w:t>
      </w:r>
    </w:p>
    <w:p w:rsidR="00086DC2" w:rsidRDefault="00086DC2" w:rsidP="002F53D3">
      <w:pPr>
        <w:pStyle w:val="a3"/>
        <w:spacing w:before="0" w:beforeAutospacing="0" w:after="0" w:afterAutospacing="0"/>
        <w:ind w:left="240" w:hanging="240"/>
        <w:jc w:val="both"/>
      </w:pPr>
      <w:r>
        <w:t>- планируемые результаты деятельности;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  <w:jc w:val="both"/>
      </w:pPr>
      <w:r>
        <w:t>4.4. Чередование учебной и внеурочной деятельности в пределах годового учебного графика определяет администрация Учреждения.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  <w:jc w:val="both"/>
      </w:pPr>
      <w:r>
        <w:t>4.5. Внеурочная деятельность может быть организована на базе учреждений дополнительного образования детей (учреждений культуры и спорта), с которыми Учреждение заключает договор сотрудничества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  <w:jc w:val="both"/>
      </w:pPr>
      <w:r>
        <w:t xml:space="preserve">4.6. Занятия внеурочной деятельности могут проводиться учителями начальных классов Учреждения, учителями-предметниками Учреждения, педагогами учреждений дополнительного образования (по договору). 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  <w:jc w:val="both"/>
      </w:pPr>
      <w:r>
        <w:t xml:space="preserve">4.7. Обучающиеся, их родители (законные представители) участвуют в выборе направлений и форм внеурочной деятельности для </w:t>
      </w:r>
      <w:proofErr w:type="gramStart"/>
      <w:r>
        <w:t>обучающегося</w:t>
      </w:r>
      <w:proofErr w:type="gramEnd"/>
      <w:r>
        <w:t xml:space="preserve">. 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  <w:jc w:val="both"/>
      </w:pPr>
      <w:r>
        <w:t>4.8. Обучающиеся при организации дополнительной внеурочной деятельности находятся под наблюдением учителя, либо педагога дополнительного образования.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  <w:jc w:val="both"/>
      </w:pPr>
      <w:r>
        <w:t xml:space="preserve">4.9. Учет занятости </w:t>
      </w:r>
      <w:proofErr w:type="gramStart"/>
      <w:r>
        <w:t>обучающихся</w:t>
      </w:r>
      <w:proofErr w:type="gramEnd"/>
      <w:r>
        <w:t xml:space="preserve"> внеурочной деятельностью осуществляется учителем, воспитателем ГПД, педагогом дополнительного образования в Журнале учета. Журнал учета должен содержать следующую информацию: дата проведения занятия, класс, ФИО обучающихся, содержание и форма проведения занятия, ФИО учителя (педагога). Содержание занятий в Журнале учета должно соответствовать содержанию программы внеурочной деятельности.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  <w:jc w:val="both"/>
      </w:pPr>
      <w:smartTag w:uri="urn:schemas-microsoft-com:office:smarttags" w:element="time">
        <w:smartTagPr>
          <w:attr w:name="Minute" w:val="10"/>
          <w:attr w:name="Hour" w:val="4"/>
        </w:smartTagPr>
        <w:r>
          <w:t>4.10.</w:t>
        </w:r>
      </w:smartTag>
      <w:r>
        <w:t xml:space="preserve"> Медицинское обслуживание </w:t>
      </w:r>
      <w:proofErr w:type="gramStart"/>
      <w:r>
        <w:t>обучающихся</w:t>
      </w:r>
      <w:proofErr w:type="gramEnd"/>
      <w:r>
        <w:t xml:space="preserve"> во время внеурочной деятельности обеспечивается медицинскими работниками</w:t>
      </w:r>
      <w:r w:rsidR="000740A0">
        <w:t xml:space="preserve"> в соответствии с Договором с Амбулаторией</w:t>
      </w:r>
      <w:r>
        <w:t>.</w:t>
      </w:r>
    </w:p>
    <w:p w:rsidR="00086DC2" w:rsidRDefault="002F53D3" w:rsidP="000740A0">
      <w:pPr>
        <w:pStyle w:val="a3"/>
        <w:spacing w:before="0" w:beforeAutospacing="0" w:after="0" w:afterAutospacing="0"/>
        <w:ind w:left="240" w:hanging="240"/>
        <w:jc w:val="center"/>
      </w:pPr>
      <w:r>
        <w:rPr>
          <w:b/>
          <w:bCs/>
        </w:rPr>
        <w:t>5</w:t>
      </w:r>
      <w:r w:rsidR="00086DC2">
        <w:rPr>
          <w:b/>
          <w:bCs/>
        </w:rPr>
        <w:t>. Финансирование внеурочной деятельности</w:t>
      </w:r>
    </w:p>
    <w:p w:rsidR="00086DC2" w:rsidRDefault="002F53D3" w:rsidP="000740A0">
      <w:pPr>
        <w:pStyle w:val="a3"/>
        <w:spacing w:before="0" w:beforeAutospacing="0" w:after="0" w:afterAutospacing="0"/>
        <w:ind w:left="240" w:hanging="240"/>
        <w:jc w:val="both"/>
      </w:pPr>
      <w:r>
        <w:t>5</w:t>
      </w:r>
      <w:r w:rsidR="00086DC2">
        <w:t>.1. Финансирование часов, отводимых на внеурочную деятельность, организуемую в Учреждении, осуществляется в пределах средств субвенции бюджету области на обеспечение государственных гарантий прав граждан на получение общедоступного и бесплатного дошкольного, общего и дополнительного образования в общеобразовательных учреждениях.</w:t>
      </w:r>
    </w:p>
    <w:p w:rsidR="00086DC2" w:rsidRDefault="002F53D3" w:rsidP="000740A0">
      <w:pPr>
        <w:pStyle w:val="a3"/>
        <w:spacing w:before="0" w:beforeAutospacing="0" w:after="0" w:afterAutospacing="0"/>
        <w:ind w:left="240" w:hanging="240"/>
        <w:jc w:val="both"/>
      </w:pPr>
      <w:r>
        <w:t>5</w:t>
      </w:r>
      <w:r w:rsidR="00086DC2">
        <w:t>.2. Возможно привлечение добровольных пожертвований на развитие материально-технической базы объединений внеурочной деятельности и проведение экскурсионно-досуговых мероприятий</w:t>
      </w:r>
      <w:r w:rsidR="000740A0">
        <w:t>.</w:t>
      </w:r>
    </w:p>
    <w:p w:rsidR="002847BF" w:rsidRDefault="002847BF" w:rsidP="000740A0"/>
    <w:sectPr w:rsidR="002847BF" w:rsidSect="00AB3822">
      <w:type w:val="continuous"/>
      <w:pgSz w:w="11906" w:h="16838"/>
      <w:pgMar w:top="1077" w:right="866" w:bottom="1134" w:left="1680" w:header="709" w:footer="709" w:gutter="0"/>
      <w:cols w:space="709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63A14"/>
    <w:multiLevelType w:val="hybridMultilevel"/>
    <w:tmpl w:val="0E5AD26C"/>
    <w:lvl w:ilvl="0" w:tplc="2B1E69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086DC2"/>
    <w:rsid w:val="000740A0"/>
    <w:rsid w:val="0008135F"/>
    <w:rsid w:val="00086DC2"/>
    <w:rsid w:val="00092417"/>
    <w:rsid w:val="000B1B4F"/>
    <w:rsid w:val="000B58C8"/>
    <w:rsid w:val="000F6E97"/>
    <w:rsid w:val="001075BC"/>
    <w:rsid w:val="001F268F"/>
    <w:rsid w:val="002847BF"/>
    <w:rsid w:val="002A438C"/>
    <w:rsid w:val="002F13B2"/>
    <w:rsid w:val="002F53D3"/>
    <w:rsid w:val="003B2798"/>
    <w:rsid w:val="004117FE"/>
    <w:rsid w:val="00460C41"/>
    <w:rsid w:val="005E576C"/>
    <w:rsid w:val="006449B6"/>
    <w:rsid w:val="00644A0A"/>
    <w:rsid w:val="006A3339"/>
    <w:rsid w:val="006C48E3"/>
    <w:rsid w:val="007108E6"/>
    <w:rsid w:val="008169B2"/>
    <w:rsid w:val="008D1D67"/>
    <w:rsid w:val="009E1F20"/>
    <w:rsid w:val="00AB3822"/>
    <w:rsid w:val="00AC5ACC"/>
    <w:rsid w:val="00B03F84"/>
    <w:rsid w:val="00B17B4F"/>
    <w:rsid w:val="00BA7849"/>
    <w:rsid w:val="00CB2CE0"/>
    <w:rsid w:val="00CC5347"/>
    <w:rsid w:val="00CD3F6E"/>
    <w:rsid w:val="00D4613A"/>
    <w:rsid w:val="00E57534"/>
    <w:rsid w:val="00E6625B"/>
    <w:rsid w:val="00F0402B"/>
    <w:rsid w:val="00F42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4A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2369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6DC2"/>
    <w:pPr>
      <w:spacing w:before="100" w:beforeAutospacing="1" w:after="100" w:afterAutospacing="1"/>
    </w:pPr>
  </w:style>
  <w:style w:type="character" w:styleId="a4">
    <w:name w:val="Strong"/>
    <w:qFormat/>
    <w:rsid w:val="002F13B2"/>
    <w:rPr>
      <w:b/>
      <w:bCs/>
    </w:rPr>
  </w:style>
  <w:style w:type="paragraph" w:styleId="a5">
    <w:name w:val="No Spacing"/>
    <w:uiPriority w:val="1"/>
    <w:qFormat/>
    <w:rsid w:val="00F0402B"/>
    <w:rPr>
      <w:sz w:val="24"/>
      <w:szCs w:val="24"/>
    </w:rPr>
  </w:style>
  <w:style w:type="paragraph" w:styleId="a6">
    <w:name w:val="Body Text"/>
    <w:basedOn w:val="a"/>
    <w:link w:val="a7"/>
    <w:rsid w:val="008D1D67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Cs w:val="19"/>
    </w:rPr>
  </w:style>
  <w:style w:type="character" w:customStyle="1" w:styleId="a7">
    <w:name w:val="Основной текст Знак"/>
    <w:basedOn w:val="a0"/>
    <w:link w:val="a6"/>
    <w:rsid w:val="008D1D67"/>
    <w:rPr>
      <w:b/>
      <w:bCs/>
      <w:color w:val="000000"/>
      <w:sz w:val="24"/>
      <w:szCs w:val="19"/>
      <w:shd w:val="clear" w:color="auto" w:fill="FFFFFF"/>
    </w:rPr>
  </w:style>
  <w:style w:type="character" w:customStyle="1" w:styleId="10">
    <w:name w:val="Заголовок 1 Знак"/>
    <w:basedOn w:val="a0"/>
    <w:link w:val="1"/>
    <w:rsid w:val="00F42369"/>
    <w:rPr>
      <w:rFonts w:ascii="Cambria" w:hAnsi="Cambria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4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606</Words>
  <Characters>5190</Characters>
  <Application>Microsoft Office Word</Application>
  <DocSecurity>4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>МОУ Ивняковская СОШ</Company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creator>ФИЗИКА</dc:creator>
  <cp:lastModifiedBy>1</cp:lastModifiedBy>
  <cp:revision>2</cp:revision>
  <cp:lastPrinted>2021-03-09T10:44:00Z</cp:lastPrinted>
  <dcterms:created xsi:type="dcterms:W3CDTF">2021-03-09T10:50:00Z</dcterms:created>
  <dcterms:modified xsi:type="dcterms:W3CDTF">2021-03-09T10:50:00Z</dcterms:modified>
</cp:coreProperties>
</file>