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522C0" w:rsidRPr="00A522C0" w:rsidTr="00A522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D0E" w:rsidRDefault="00D94D0E" w:rsidP="00D94D0E">
            <w:pPr>
              <w:autoSpaceDE w:val="0"/>
              <w:spacing w:after="0"/>
              <w:rPr>
                <w:rFonts w:ascii="Times New Roman CYR" w:eastAsia="Times New Roman CYR" w:hAnsi="Times New Roman CYR" w:cs="Times New Roman CYR"/>
                <w:bCs/>
              </w:rPr>
            </w:pPr>
            <w:r w:rsidRPr="00A844A0">
              <w:rPr>
                <w:rFonts w:ascii="Times New Roman CYR" w:eastAsia="Times New Roman CYR" w:hAnsi="Times New Roman CYR" w:cs="Times New Roman CYR"/>
                <w:bCs/>
              </w:rPr>
              <w:t xml:space="preserve">Принято </w:t>
            </w:r>
            <w:r>
              <w:rPr>
                <w:rFonts w:ascii="Times New Roman CYR" w:eastAsia="Times New Roman CYR" w:hAnsi="Times New Roman CYR" w:cs="Times New Roman CYR"/>
                <w:bCs/>
              </w:rPr>
              <w:t xml:space="preserve">                                                                         Утверждено</w:t>
            </w:r>
          </w:p>
          <w:p w:rsidR="00D94D0E" w:rsidRDefault="00D94D0E" w:rsidP="00D94D0E">
            <w:pPr>
              <w:autoSpaceDE w:val="0"/>
              <w:spacing w:after="0"/>
              <w:rPr>
                <w:rFonts w:ascii="Times New Roman CYR" w:eastAsia="Times New Roman CYR" w:hAnsi="Times New Roman CYR" w:cs="Times New Roman CYR"/>
                <w:bCs/>
              </w:rPr>
            </w:pPr>
            <w:r w:rsidRPr="00A844A0">
              <w:rPr>
                <w:rFonts w:ascii="Times New Roman CYR" w:eastAsia="Times New Roman CYR" w:hAnsi="Times New Roman CYR" w:cs="Times New Roman CYR"/>
                <w:bCs/>
              </w:rPr>
              <w:t xml:space="preserve">на </w:t>
            </w:r>
            <w:proofErr w:type="spellStart"/>
            <w:proofErr w:type="gramStart"/>
            <w:r w:rsidRPr="00A844A0">
              <w:rPr>
                <w:rFonts w:ascii="Times New Roman CYR" w:eastAsia="Times New Roman CYR" w:hAnsi="Times New Roman CYR" w:cs="Times New Roman CYR"/>
                <w:bCs/>
              </w:rPr>
              <w:t>пед</w:t>
            </w:r>
            <w:proofErr w:type="spellEnd"/>
            <w:r w:rsidRPr="00A844A0">
              <w:rPr>
                <w:rFonts w:ascii="Times New Roman CYR" w:eastAsia="Times New Roman CYR" w:hAnsi="Times New Roman CYR" w:cs="Times New Roman CYR"/>
                <w:bCs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bCs/>
              </w:rPr>
              <w:t>с</w:t>
            </w:r>
            <w:r w:rsidRPr="00A844A0">
              <w:rPr>
                <w:rFonts w:ascii="Times New Roman CYR" w:eastAsia="Times New Roman CYR" w:hAnsi="Times New Roman CYR" w:cs="Times New Roman CYR"/>
                <w:bCs/>
              </w:rPr>
              <w:t>овете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</w:rPr>
              <w:t xml:space="preserve">                                                                 приказом директора</w:t>
            </w:r>
          </w:p>
          <w:p w:rsidR="00D94D0E" w:rsidRDefault="00D94D0E" w:rsidP="00D94D0E">
            <w:pPr>
              <w:autoSpaceDE w:val="0"/>
              <w:spacing w:after="0"/>
              <w:rPr>
                <w:rFonts w:ascii="Times New Roman CYR" w:eastAsia="Times New Roman CYR" w:hAnsi="Times New Roman CYR" w:cs="Times New Roman CYR"/>
                <w:bCs/>
              </w:rPr>
            </w:pPr>
            <w:r w:rsidRPr="00A844A0">
              <w:rPr>
                <w:rFonts w:ascii="Times New Roman CYR" w:eastAsia="Times New Roman CYR" w:hAnsi="Times New Roman CYR" w:cs="Times New Roman CYR"/>
                <w:bCs/>
              </w:rPr>
              <w:t xml:space="preserve">МОУ СШ п. Ярославка </w:t>
            </w:r>
            <w:r>
              <w:rPr>
                <w:rFonts w:ascii="Times New Roman CYR" w:eastAsia="Times New Roman CYR" w:hAnsi="Times New Roman CYR" w:cs="Times New Roman CYR"/>
                <w:bCs/>
              </w:rPr>
              <w:t xml:space="preserve">                                                МОУ СШ п. Ярославка ЯМР</w:t>
            </w:r>
          </w:p>
          <w:p w:rsidR="00A522C0" w:rsidRPr="00D94D0E" w:rsidRDefault="00D94D0E" w:rsidP="00D94D0E">
            <w:pPr>
              <w:autoSpaceDE w:val="0"/>
              <w:spacing w:after="0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№1 от 27.08.2020</w:t>
            </w:r>
            <w:r w:rsidRPr="00A844A0">
              <w:rPr>
                <w:rFonts w:ascii="Times New Roman CYR" w:eastAsia="Times New Roman CYR" w:hAnsi="Times New Roman CYR" w:cs="Times New Roman CYR"/>
                <w:bCs/>
              </w:rPr>
              <w:t xml:space="preserve"> г.</w:t>
            </w:r>
            <w:r>
              <w:rPr>
                <w:rFonts w:ascii="Times New Roman CYR" w:eastAsia="Times New Roman CYR" w:hAnsi="Times New Roman CYR" w:cs="Times New Roman CYR"/>
                <w:bCs/>
              </w:rPr>
              <w:t xml:space="preserve">                                                        № 147 от 01.09.2020 г.</w:t>
            </w:r>
            <w:r w:rsidR="00A522C0"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D0E" w:rsidRDefault="00D94D0E" w:rsidP="00D9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2C0" w:rsidRPr="00D94D0E" w:rsidRDefault="00D94D0E" w:rsidP="00D9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Положение </w:t>
            </w:r>
          </w:p>
          <w:p w:rsidR="00D94D0E" w:rsidRPr="00D94D0E" w:rsidRDefault="00D94D0E" w:rsidP="00D9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школьном музее</w:t>
            </w:r>
          </w:p>
          <w:p w:rsidR="00A522C0" w:rsidRPr="00D94D0E" w:rsidRDefault="00D94D0E" w:rsidP="00D94D0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5D1D89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муниципального </w:t>
            </w:r>
            <w:r w:rsidR="00AE3169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общеобразовательного учреждении</w:t>
            </w:r>
            <w:r w:rsidRPr="005D1D89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я «Средняя школа поселка Ярославка»  Ярославского муниципального района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b/>
                <w:bCs/>
                <w:color w:val="3E2300"/>
                <w:sz w:val="24"/>
                <w:szCs w:val="24"/>
                <w:lang w:eastAsia="ru-RU"/>
              </w:rPr>
              <w:t>I.         Общие положения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  Школьный музей содействует приобщению школьников к поисковой и  исследовательской работе, воспитанию бережного отношения к историко-культурному и природному наследию малой Родины, формированию духовно-нравственных ценностей.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color w:val="3E2300"/>
                <w:sz w:val="24"/>
                <w:szCs w:val="24"/>
                <w:lang w:eastAsia="ru-RU"/>
              </w:rPr>
              <w:t>1.2   Музей организуется в целях воспитания, обучения, развития и социализации обучающихся.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color w:val="3E2300"/>
                <w:sz w:val="24"/>
                <w:szCs w:val="24"/>
                <w:lang w:eastAsia="ru-RU"/>
              </w:rPr>
              <w:t>1.3   Профиль и функции музея определяются задачами образовательного учреждения.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color w:val="3E2300"/>
                <w:sz w:val="24"/>
                <w:szCs w:val="24"/>
                <w:lang w:eastAsia="ru-RU"/>
              </w:rPr>
              <w:t>1.4   Школьный музей в своей деятельности руководствуется Конституцией РФ, законом РФ «Об образовании», Уставом МБОУ СОШ № 4 и настоящим Положением о школьном музее.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      Основные понятия</w:t>
            </w:r>
            <w:bookmarkStart w:id="0" w:name="_GoBack"/>
            <w:bookmarkEnd w:id="0"/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  Профиль музея — специализация музейного собрания и деятельности музея, обусловленная его связью с историей и краеведением.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   Музейный предмет — памятник материальной или духовной культуры, объект природы, поступивший в музей и зафиксированный в инвентарной книге.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  Музейное собрание — организованная совокупность музейных предметов и вспомогательных материалов.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  Комплектование музейных фондов — деятельность музея: по выявлению, сбору, учету и описанию музейных предметов.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  Инвентарная книга — основной документ учета музейных предметов.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 Экспозиция — выставленные на обозрение в определенной системе музейные предметы (экспонаты).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    Организация и деятельность музея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 Организация музея в образовательном учреждении является результатом краеведческой, экскурсионной работы обучающихся и учителей. Создается музей по инициативе педагогов, обучающихся, родителей, общественности.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  Нормативно-правовым документом музея является приказ о его организации, </w:t>
            </w: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издаваемый руководителем образовательного учреждения, в котором находится музей.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 Деятельность музея регламентируется настоящим положением.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 Создание школьного музея явилось результатом целенаправленной творческой поисково-исследовательской и собирательной работы школьников и учителей;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A522C0">
              <w:rPr>
                <w:rFonts w:ascii="Times New Roman" w:eastAsia="Times New Roman" w:hAnsi="Times New Roman" w:cs="Times New Roman"/>
                <w:color w:val="3E2300"/>
                <w:sz w:val="24"/>
                <w:szCs w:val="24"/>
                <w:lang w:eastAsia="ru-RU"/>
              </w:rPr>
              <w:t xml:space="preserve">собранные и зарегистрированные в инвентарной книге коллекции музейных предметов, дающих возможность создать школьный музей; 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color w:val="3E2300"/>
                <w:sz w:val="24"/>
                <w:szCs w:val="24"/>
                <w:lang w:eastAsia="ru-RU"/>
              </w:rPr>
              <w:t xml:space="preserve">- отдельное помещение, оборудованное для создания музейной экспозиции и работы ученического актива и учителей; 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3.5  Профилем школьного музея является история жизнедеятельности города Татарска и МБОУ СОШ № 4, а также использование других коллекций, поступивших в музей.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  Учет и регистрация школьного музея осуществляются в соответствии с действующими правилами.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    Функции музея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  Основными функциями музея являются: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документирование истории, культуры и природы родного края, школы, России путем выявления, сбора, изучения и хранения музейных предметов; 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музейными средствами деятельности по воспитанию, обучению, развитию, социализации </w:t>
            </w:r>
            <w:proofErr w:type="gramStart"/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культурно-просветительской, методической, информационной и иной деятельности, разрешенной законом; 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детского самоуправления. 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       Учет и обеспечение сохранности фондов музея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   Учет музейных предметов собрания музея осуществляется раздельно по основному и вспомогательному фондам: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2C0">
              <w:rPr>
                <w:rFonts w:ascii="Times New Roman" w:eastAsia="Times New Roman" w:hAnsi="Times New Roman" w:cs="Times New Roman"/>
                <w:color w:val="3E2300"/>
                <w:sz w:val="24"/>
                <w:szCs w:val="24"/>
                <w:lang w:eastAsia="ru-RU"/>
              </w:rPr>
              <w:t xml:space="preserve">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 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color w:val="3E2300"/>
                <w:sz w:val="24"/>
                <w:szCs w:val="24"/>
                <w:lang w:eastAsia="ru-RU"/>
              </w:rPr>
              <w:t xml:space="preserve">- учет вспомогательных материалов (копий, макетов, стендов и т. п.) осуществляется в книге учета  вспомогательного фонда. 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5.2   Ответственность за сохранность фондов музея несет руководитель школьного музея.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  Хранение в музеях взрывоопасных, радиоактивных и иных предметов, угрожающих жизни и безопасности людей, категорически запрещается.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   Предметы, сохранность которых не может быть обеспечена музеем, должны быть </w:t>
            </w: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переданы на хранение в архив школы.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VI.    Руководство деятельностью музея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  Общее руководство деятельностью музея осуществляет руководитель образовательного учреждения.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  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  Текущую работу музея осуществляет совет музея.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VII.  Руководство работой музея. 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 Общий контроль и руководство за деятельностью школьного музея осуществляют органы управления образования;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  <w:proofErr w:type="gramStart"/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Д</w:t>
            </w:r>
            <w:proofErr w:type="gramEnd"/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рассмотрения вопросов об открытии и закрытии школьного музея, состояния его деятельности, перспектив развития необходимо согласовать свои действия с областной комиссией по паспортизации школьных музеев.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  Организационно-методическим центром по работе школьного музея является управление образования.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VIII.    Руководитель школьного музея: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        комплектует и организует работу ученического актива школьного музея, с которым осуществляет плановую поисково-собирательную, учетно-хранительную, экскурсионную и выставочную работу;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        ведет в инвентарной книге учет подлинных материалов, поступающих в школьный музей, обеспечивает их систематизацию, правильное хранение и экспонирование;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        ведет плановую исследовательскую работу в архиве района, библиотеках по комплектованию музейного фонда документов;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        обеспечивает связь школьного музея с музеями школ района, а также историко-краеведческим музеем.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IX.    Реорганизация (ликвидация) музея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 Вопрос о реорганизации (ликвидации) музея, а также о судьбе его коллекций решается директором школы по согласованию с вышестоящим органом управления образованием.</w:t>
            </w:r>
          </w:p>
          <w:p w:rsidR="00A522C0" w:rsidRPr="00A522C0" w:rsidRDefault="00A522C0" w:rsidP="00A5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2C0" w:rsidRPr="00A522C0" w:rsidTr="00A522C0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A522C0" w:rsidRPr="00A522C0" w:rsidRDefault="00A522C0" w:rsidP="00A5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FCC" w:rsidRDefault="000E2FCC"/>
    <w:sectPr w:rsidR="000E2FCC" w:rsidSect="0009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2C0"/>
    <w:rsid w:val="00092E6F"/>
    <w:rsid w:val="000E2FCC"/>
    <w:rsid w:val="006151ED"/>
    <w:rsid w:val="00A522C0"/>
    <w:rsid w:val="00AE3169"/>
    <w:rsid w:val="00D9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2</cp:lastModifiedBy>
  <cp:revision>4</cp:revision>
  <cp:lastPrinted>2021-03-10T16:32:00Z</cp:lastPrinted>
  <dcterms:created xsi:type="dcterms:W3CDTF">2021-03-10T16:33:00Z</dcterms:created>
  <dcterms:modified xsi:type="dcterms:W3CDTF">2021-03-11T07:02:00Z</dcterms:modified>
</cp:coreProperties>
</file>