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6A" w:rsidRDefault="001A1A6A" w:rsidP="001A1A6A">
      <w:pPr>
        <w:autoSpaceDE w:val="0"/>
        <w:spacing w:after="0"/>
        <w:rPr>
          <w:rFonts w:ascii="Times New Roman CYR" w:eastAsia="Times New Roman CYR" w:hAnsi="Times New Roman CYR" w:cs="Times New Roman CYR"/>
          <w:bCs/>
        </w:rPr>
      </w:pPr>
      <w:r w:rsidRPr="00A844A0">
        <w:rPr>
          <w:rFonts w:ascii="Times New Roman CYR" w:eastAsia="Times New Roman CYR" w:hAnsi="Times New Roman CYR" w:cs="Times New Roman CYR"/>
          <w:bCs/>
          <w:sz w:val="24"/>
          <w:szCs w:val="24"/>
        </w:rPr>
        <w:t xml:space="preserve">Принято </w:t>
      </w:r>
      <w:r>
        <w:rPr>
          <w:rFonts w:ascii="Times New Roman CYR" w:eastAsia="Times New Roman CYR" w:hAnsi="Times New Roman CYR" w:cs="Times New Roman CYR"/>
          <w:bCs/>
        </w:rPr>
        <w:t xml:space="preserve">                                                                                                       Утверждено</w:t>
      </w:r>
    </w:p>
    <w:p w:rsidR="001A1A6A" w:rsidRDefault="001A1A6A" w:rsidP="001A1A6A">
      <w:pPr>
        <w:autoSpaceDE w:val="0"/>
        <w:spacing w:after="0"/>
        <w:rPr>
          <w:rFonts w:ascii="Times New Roman CYR" w:eastAsia="Times New Roman CYR" w:hAnsi="Times New Roman CYR" w:cs="Times New Roman CYR"/>
          <w:bCs/>
        </w:rPr>
      </w:pPr>
      <w:r w:rsidRPr="00A844A0">
        <w:rPr>
          <w:rFonts w:ascii="Times New Roman CYR" w:eastAsia="Times New Roman CYR" w:hAnsi="Times New Roman CYR" w:cs="Times New Roman CYR"/>
          <w:bCs/>
          <w:sz w:val="24"/>
          <w:szCs w:val="24"/>
        </w:rPr>
        <w:t xml:space="preserve">на </w:t>
      </w:r>
      <w:proofErr w:type="spellStart"/>
      <w:proofErr w:type="gramStart"/>
      <w:r w:rsidRPr="00A844A0">
        <w:rPr>
          <w:rFonts w:ascii="Times New Roman CYR" w:eastAsia="Times New Roman CYR" w:hAnsi="Times New Roman CYR" w:cs="Times New Roman CYR"/>
          <w:bCs/>
          <w:sz w:val="24"/>
          <w:szCs w:val="24"/>
        </w:rPr>
        <w:t>пед</w:t>
      </w:r>
      <w:proofErr w:type="spellEnd"/>
      <w:r w:rsidRPr="00A844A0">
        <w:rPr>
          <w:rFonts w:ascii="Times New Roman CYR" w:eastAsia="Times New Roman CYR" w:hAnsi="Times New Roman CYR" w:cs="Times New Roman CYR"/>
          <w:bCs/>
          <w:sz w:val="24"/>
          <w:szCs w:val="24"/>
        </w:rPr>
        <w:t xml:space="preserve">. </w:t>
      </w:r>
      <w:r>
        <w:rPr>
          <w:rFonts w:ascii="Times New Roman CYR" w:eastAsia="Times New Roman CYR" w:hAnsi="Times New Roman CYR" w:cs="Times New Roman CYR"/>
          <w:bCs/>
        </w:rPr>
        <w:t>с</w:t>
      </w:r>
      <w:r w:rsidRPr="00A844A0">
        <w:rPr>
          <w:rFonts w:ascii="Times New Roman CYR" w:eastAsia="Times New Roman CYR" w:hAnsi="Times New Roman CYR" w:cs="Times New Roman CYR"/>
          <w:bCs/>
          <w:sz w:val="24"/>
          <w:szCs w:val="24"/>
        </w:rPr>
        <w:t>овете</w:t>
      </w:r>
      <w:proofErr w:type="gramEnd"/>
      <w:r>
        <w:rPr>
          <w:rFonts w:ascii="Times New Roman CYR" w:eastAsia="Times New Roman CYR" w:hAnsi="Times New Roman CYR" w:cs="Times New Roman CYR"/>
          <w:bCs/>
        </w:rPr>
        <w:t xml:space="preserve">                                                                                              приказом директора</w:t>
      </w:r>
    </w:p>
    <w:p w:rsidR="001A1A6A" w:rsidRDefault="001A1A6A" w:rsidP="001A1A6A">
      <w:pPr>
        <w:autoSpaceDE w:val="0"/>
        <w:spacing w:after="0"/>
        <w:rPr>
          <w:rFonts w:ascii="Times New Roman CYR" w:eastAsia="Times New Roman CYR" w:hAnsi="Times New Roman CYR" w:cs="Times New Roman CYR"/>
          <w:bCs/>
        </w:rPr>
      </w:pPr>
      <w:r w:rsidRPr="00A844A0">
        <w:rPr>
          <w:rFonts w:ascii="Times New Roman CYR" w:eastAsia="Times New Roman CYR" w:hAnsi="Times New Roman CYR" w:cs="Times New Roman CYR"/>
          <w:bCs/>
          <w:sz w:val="24"/>
          <w:szCs w:val="24"/>
        </w:rPr>
        <w:t xml:space="preserve">МОУ СШ п. Ярославка </w:t>
      </w:r>
      <w:r>
        <w:rPr>
          <w:rFonts w:ascii="Times New Roman CYR" w:eastAsia="Times New Roman CYR" w:hAnsi="Times New Roman CYR" w:cs="Times New Roman CYR"/>
          <w:bCs/>
        </w:rPr>
        <w:t xml:space="preserve">                                                                           МОУ СШ п. Ярославка ЯМР</w:t>
      </w:r>
    </w:p>
    <w:p w:rsidR="001A1A6A" w:rsidRDefault="001A1A6A" w:rsidP="001A1A6A">
      <w:pPr>
        <w:autoSpaceDE w:val="0"/>
        <w:spacing w:after="0"/>
        <w:rPr>
          <w:rFonts w:ascii="Times New Roman CYR" w:eastAsia="Times New Roman CYR" w:hAnsi="Times New Roman CYR" w:cs="Times New Roman CYR"/>
          <w:bCs/>
        </w:rPr>
      </w:pPr>
      <w:r>
        <w:rPr>
          <w:rFonts w:ascii="Times New Roman CYR" w:eastAsia="Times New Roman CYR" w:hAnsi="Times New Roman CYR" w:cs="Times New Roman CYR"/>
          <w:bCs/>
        </w:rPr>
        <w:t>№1 от 27.08.2020</w:t>
      </w:r>
      <w:r w:rsidRPr="00A844A0">
        <w:rPr>
          <w:rFonts w:ascii="Times New Roman CYR" w:eastAsia="Times New Roman CYR" w:hAnsi="Times New Roman CYR" w:cs="Times New Roman CYR"/>
          <w:bCs/>
          <w:sz w:val="24"/>
          <w:szCs w:val="24"/>
        </w:rPr>
        <w:t xml:space="preserve"> г.</w:t>
      </w:r>
      <w:r>
        <w:rPr>
          <w:rFonts w:ascii="Times New Roman CYR" w:eastAsia="Times New Roman CYR" w:hAnsi="Times New Roman CYR" w:cs="Times New Roman CYR"/>
          <w:bCs/>
        </w:rPr>
        <w:t xml:space="preserve">                                                                                      № 147 от 01.09.2020 г.</w:t>
      </w:r>
    </w:p>
    <w:p w:rsidR="00C536B8" w:rsidRDefault="00C536B8" w:rsidP="00656232">
      <w:pPr>
        <w:shd w:val="clear" w:color="auto" w:fill="FBFCFC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1A6A" w:rsidRDefault="00656232" w:rsidP="00656232">
      <w:pPr>
        <w:shd w:val="clear" w:color="auto" w:fill="FBFCFC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656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65623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оложение </w:t>
      </w:r>
    </w:p>
    <w:p w:rsidR="00656232" w:rsidRDefault="00656232" w:rsidP="00656232">
      <w:pPr>
        <w:shd w:val="clear" w:color="auto" w:fill="FBFCFC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65623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</w:t>
      </w:r>
      <w:r w:rsidR="001A1A6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б</w:t>
      </w:r>
      <w:r w:rsidRPr="0065623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юнармейском отряде</w:t>
      </w:r>
      <w:r w:rsidR="001055C7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«Патриот</w:t>
      </w:r>
      <w:bookmarkStart w:id="0" w:name="_GoBack"/>
      <w:bookmarkEnd w:id="0"/>
      <w:r w:rsidR="00BC704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»</w:t>
      </w:r>
    </w:p>
    <w:p w:rsidR="001A1A6A" w:rsidRPr="00656232" w:rsidRDefault="001A1A6A" w:rsidP="00656232">
      <w:pPr>
        <w:shd w:val="clear" w:color="auto" w:fill="FBFCFC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C4A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муниципаль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ного общеобразовательного учреждения</w:t>
      </w:r>
      <w:r w:rsidRPr="00D97C4A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«Средняя школа п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оселка Ярославка»  Ярославского </w:t>
      </w:r>
      <w:r w:rsidRPr="00D97C4A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муниципального района</w:t>
      </w:r>
    </w:p>
    <w:p w:rsidR="00656232" w:rsidRPr="001055C7" w:rsidRDefault="00656232" w:rsidP="00656232">
      <w:pPr>
        <w:shd w:val="clear" w:color="auto" w:fill="FBFCFC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</w:p>
    <w:p w:rsidR="00656232" w:rsidRPr="00656232" w:rsidRDefault="00656232" w:rsidP="001A1A6A">
      <w:pPr>
        <w:shd w:val="clear" w:color="auto" w:fill="FBFCFC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положения.</w:t>
      </w:r>
    </w:p>
    <w:p w:rsidR="00656232" w:rsidRPr="00656232" w:rsidRDefault="00656232" w:rsidP="00D7607E">
      <w:pPr>
        <w:shd w:val="clear" w:color="auto" w:fill="FBFCFC"/>
        <w:spacing w:after="0" w:line="288" w:lineRule="atLeast"/>
        <w:ind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65623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</w:t>
      </w:r>
      <w:r w:rsidRPr="00656232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="00BC704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ю</w:t>
      </w: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нармейский отряд </w:t>
      </w:r>
      <w:r w:rsidR="001055C7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«Патриот</w:t>
      </w:r>
      <w:r w:rsidR="00BC7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</w:t>
      </w:r>
      <w:r w:rsidR="00CF60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</w:t>
      </w:r>
      <w:r w:rsidR="00BC7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C7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</w:t>
      </w:r>
      <w:r w:rsidR="00CF6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детско-юношеское</w:t>
      </w: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</w:t>
      </w:r>
      <w:r w:rsidR="008924C1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объединение, созданное</w:t>
      </w: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развития и поддержки инициативы в изучении истории отечественного воинского искусства, вооружения и воинского костюма, подготовки обучающихся к службе в рядах вооруженных сил, являющееся структурным подразделением Всероссийского детско-юношеского военно-патриотического общественного движения «</w:t>
      </w:r>
      <w:proofErr w:type="spellStart"/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Юнармия</w:t>
      </w:r>
      <w:proofErr w:type="spellEnd"/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F604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</w:t>
      </w: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ее – Движение</w:t>
      </w:r>
      <w:r w:rsidR="00CF604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6232" w:rsidRPr="00656232" w:rsidRDefault="00656232" w:rsidP="00D7607E">
      <w:pPr>
        <w:shd w:val="clear" w:color="auto" w:fill="FBFCFC"/>
        <w:spacing w:after="0" w:line="288" w:lineRule="atLeast"/>
        <w:ind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6232" w:rsidRPr="00656232" w:rsidRDefault="00656232" w:rsidP="00D7607E">
      <w:pPr>
        <w:shd w:val="clear" w:color="auto" w:fill="FBFCFC"/>
        <w:spacing w:after="0" w:line="288" w:lineRule="atLeast"/>
        <w:ind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65623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</w:t>
      </w:r>
      <w:r w:rsidRPr="00656232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 является добровольным объединением учащихся в возрасте от 1</w:t>
      </w:r>
      <w:r w:rsidR="00CF60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18 лет. Отряд действует на основании Положения о Юнармейском отряде и имеет план деятельности.</w:t>
      </w:r>
    </w:p>
    <w:p w:rsidR="00656232" w:rsidRPr="00656232" w:rsidRDefault="00656232" w:rsidP="00D7607E">
      <w:pPr>
        <w:shd w:val="clear" w:color="auto" w:fill="FBFCFC"/>
        <w:spacing w:after="0" w:line="288" w:lineRule="atLeast"/>
        <w:ind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6232" w:rsidRPr="00656232" w:rsidRDefault="00656232" w:rsidP="00D7607E">
      <w:pPr>
        <w:shd w:val="clear" w:color="auto" w:fill="FBFCFC"/>
        <w:spacing w:after="0" w:line="288" w:lineRule="atLeast"/>
        <w:ind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65623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</w:t>
      </w:r>
      <w:r w:rsidRPr="00656232">
        <w:rPr>
          <w:rFonts w:ascii="Times New Roman" w:eastAsia="Times New Roman" w:hAnsi="Times New Roman" w:cs="Times New Roman"/>
          <w:sz w:val="14"/>
          <w:lang w:eastAsia="ru-RU"/>
        </w:rPr>
        <w:t> </w:t>
      </w:r>
      <w:proofErr w:type="gramStart"/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Отряда осуществляется в соответствии с Конституцией Российской Федерации, Указом Президента Российской Федерации от 29.10.2015 г. № 536 «О создании Общероссийской общественно-государственной детско-юношеской организации «Российское движение школьников», Постановлением Правительства РФ от 30.12.2015 N 1493 «О государственной программе «Патриотическое воспитание граждан Российской Федерации на 2016 - 2020 годы», Распоряжением Правительства Российской Федерации от 29.05.2015 № 996-р «О стратегии развития воспитания в Российской Федерации на</w:t>
      </w:r>
      <w:proofErr w:type="gramEnd"/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до 2025 года», Приказом Министра обороны Российской Федерации от 15 октября 2014 года № 745 «Об утверждении порядка взаимодействия органов военного управления, соединений, воинских частей и организаций Вооруженных Сил Российской Федерации при организации и проведении мероприятий по военно-патриотическому воспитанию граждан Российской Федерации», Уставом Всероссийского детско-юношеского военно-патриотического общественного движения «</w:t>
      </w:r>
      <w:proofErr w:type="spellStart"/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Юнармия</w:t>
      </w:r>
      <w:proofErr w:type="spellEnd"/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настоящим Положением и другими нормативными правовыми актами.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6232" w:rsidRPr="00656232" w:rsidRDefault="00656232" w:rsidP="001A1A6A">
      <w:pPr>
        <w:shd w:val="clear" w:color="auto" w:fill="FBFCFC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Цели и задачи.</w:t>
      </w:r>
    </w:p>
    <w:p w:rsidR="00656232" w:rsidRPr="00656232" w:rsidRDefault="00656232" w:rsidP="001A1A6A">
      <w:pPr>
        <w:shd w:val="clear" w:color="auto" w:fill="FBFCFC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деятельности Отряда</w:t>
      </w: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поддержка в молодёжной среде государственных и общественных инициатив, направленных на укрепление обороноспособности Российской Федерации.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56232" w:rsidRPr="00656232" w:rsidRDefault="00656232" w:rsidP="00656232">
      <w:pPr>
        <w:shd w:val="clear" w:color="auto" w:fill="FBFCFC"/>
        <w:spacing w:after="27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государственной молодёжной политики Российской Федерации;</w:t>
      </w:r>
    </w:p>
    <w:p w:rsidR="00656232" w:rsidRPr="00656232" w:rsidRDefault="00656232" w:rsidP="00656232">
      <w:pPr>
        <w:shd w:val="clear" w:color="auto" w:fill="FBFCFC"/>
        <w:spacing w:after="27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чувства патриотизма, приверженности идеям интернационализма, дружбы и войскового товарищества, противодействия идеологии экстремизма;</w:t>
      </w:r>
    </w:p>
    <w:p w:rsidR="00656232" w:rsidRPr="00656232" w:rsidRDefault="00656232" w:rsidP="00656232">
      <w:pPr>
        <w:shd w:val="clear" w:color="auto" w:fill="FBFCFC"/>
        <w:spacing w:after="27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воспитание уважения к Вооружённым Силам России, формирование положительной мотивации к прохождению военной службы, всесторонняя подготовка к исполнению воинского долга;</w:t>
      </w:r>
    </w:p>
    <w:p w:rsidR="00656232" w:rsidRPr="00656232" w:rsidRDefault="00656232" w:rsidP="00656232">
      <w:pPr>
        <w:shd w:val="clear" w:color="auto" w:fill="FBFCFC"/>
        <w:spacing w:after="27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истории страны и военно-исторического наследия Отечества, развитие краеведения;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пропаганда здорового образа жизни, укрепление физической закалки и  выносливости;</w:t>
      </w:r>
    </w:p>
    <w:p w:rsidR="00656232" w:rsidRPr="00656232" w:rsidRDefault="00656232" w:rsidP="00656232">
      <w:pPr>
        <w:shd w:val="clear" w:color="auto" w:fill="FBFCFC"/>
        <w:spacing w:after="27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к военно-техническим знаниям и техническому творчеству;</w:t>
      </w:r>
    </w:p>
    <w:p w:rsidR="00656232" w:rsidRPr="00656232" w:rsidRDefault="00656232" w:rsidP="00656232">
      <w:pPr>
        <w:shd w:val="clear" w:color="auto" w:fill="FBFCFC"/>
        <w:spacing w:after="27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ценностно-ориентированных качеств личности, обеспечение условий для самовыражения обучающихся, их творческой активности;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развитию активной гражданской позиции подростков.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6232" w:rsidRPr="00656232" w:rsidRDefault="00CF6043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Для успешного выполнения</w:t>
      </w:r>
      <w:r w:rsidR="00656232" w:rsidRPr="0065623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задач Отряд</w:t>
      </w: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а планируется</w:t>
      </w:r>
      <w:r w:rsidR="00656232" w:rsidRPr="0065623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:</w:t>
      </w:r>
    </w:p>
    <w:p w:rsidR="00656232" w:rsidRPr="00656232" w:rsidRDefault="00CF6043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прове</w:t>
      </w:r>
      <w:r w:rsidR="00656232"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военно-патриотических</w:t>
      </w:r>
      <w:r w:rsidR="00656232"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игр, олимпиад, 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ов, юнармейских </w:t>
      </w:r>
      <w:r w:rsidR="00656232"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656232"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вечного огня, обелисков, мемориалов,</w:t>
      </w:r>
    </w:p>
    <w:p w:rsidR="00656232" w:rsidRPr="00656232" w:rsidRDefault="00CF6043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</w:t>
      </w:r>
      <w:r w:rsidR="00656232"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воинских ритуалах, в молодёжных спартакиадах по военно-прикладным видам спорта, сдаче норм ГТО,</w:t>
      </w:r>
    </w:p>
    <w:p w:rsidR="00656232" w:rsidRPr="00656232" w:rsidRDefault="00656232" w:rsidP="00656232">
      <w:pPr>
        <w:shd w:val="clear" w:color="auto" w:fill="FBFCFC"/>
        <w:spacing w:after="14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</w:t>
      </w:r>
      <w:r w:rsidR="00CF604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едение</w:t>
      </w: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поисков</w:t>
      </w:r>
      <w:r w:rsidR="00CF604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CF604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56232" w:rsidRPr="00656232" w:rsidRDefault="00CF6043" w:rsidP="00656232">
      <w:pPr>
        <w:shd w:val="clear" w:color="auto" w:fill="FBFCFC"/>
        <w:spacing w:after="14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</w:t>
      </w:r>
      <w:r w:rsidR="00D2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информационного сопровождения</w:t>
      </w:r>
      <w:r w:rsidR="00656232"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деятельности.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56232" w:rsidRPr="00656232" w:rsidRDefault="00656232" w:rsidP="001A1A6A">
      <w:pPr>
        <w:shd w:val="clear" w:color="auto" w:fill="FBFCFC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Основные принципы деятельности Отряда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Основными принципами деятельности Отряда являются: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ru-RU"/>
        </w:rPr>
        <w:t>−</w:t>
      </w:r>
      <w:r w:rsidRPr="00656232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добровольности;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взаимодействия;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ru-RU"/>
        </w:rPr>
        <w:t>−</w:t>
      </w:r>
      <w:r w:rsidRPr="00656232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учета индивидуальных и возрастных особенностей;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ru-RU"/>
        </w:rPr>
        <w:t>−</w:t>
      </w:r>
      <w:r w:rsidRPr="00656232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преемственности;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ru-RU"/>
        </w:rPr>
        <w:t>−</w:t>
      </w:r>
      <w:r w:rsidRPr="00656232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самостоятельности;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ru-RU"/>
        </w:rPr>
        <w:t>−</w:t>
      </w:r>
      <w:r w:rsidRPr="00656232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ответственности;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ru-RU"/>
        </w:rPr>
        <w:t>−</w:t>
      </w:r>
      <w:r w:rsidRPr="00656232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равноправия и сотрудничества;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ru-RU"/>
        </w:rPr>
        <w:t>−</w:t>
      </w:r>
      <w:r w:rsidRPr="00656232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гласности;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ru-RU"/>
        </w:rPr>
        <w:t>−</w:t>
      </w:r>
      <w:r w:rsidRPr="00656232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коллективности,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ru-RU"/>
        </w:rPr>
        <w:t>−</w:t>
      </w:r>
      <w:r w:rsidRPr="00656232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ответственности за собственное развитие.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56232" w:rsidRPr="00656232" w:rsidRDefault="00656232" w:rsidP="001A1A6A">
      <w:pPr>
        <w:shd w:val="clear" w:color="auto" w:fill="FBFCFC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Основные направления деятельности.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Основными направлениями деятельности отряда являются:</w:t>
      </w:r>
    </w:p>
    <w:p w:rsidR="00CF6043" w:rsidRPr="00CF6043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</w:t>
      </w:r>
      <w:r w:rsidRPr="00CF60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F6043" w:rsidRPr="00CF60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военно-патриотическое;</w:t>
      </w:r>
    </w:p>
    <w:p w:rsidR="00656232" w:rsidRPr="00656232" w:rsidRDefault="00CF6043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56232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ru-RU"/>
        </w:rPr>
        <w:t>−</w:t>
      </w:r>
      <w:r w:rsidR="00656232"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историко-краеведческое;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ru-RU"/>
        </w:rPr>
        <w:t>−</w:t>
      </w:r>
      <w:r w:rsidRPr="00656232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  <w:r w:rsidR="00CF604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</w:t>
      </w: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-спортивное;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ru-RU"/>
        </w:rPr>
        <w:t>−</w:t>
      </w:r>
      <w:r w:rsidRPr="00656232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нравственное (участие в различных значимых мероприятиях района и области, саморазвитие).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работы применяются с учётом возрастных особенностей обучающихся.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56232" w:rsidRPr="00656232" w:rsidRDefault="00656232" w:rsidP="001A1A6A">
      <w:pPr>
        <w:shd w:val="clear" w:color="auto" w:fill="FBFCFC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Деятельность Юнармейского отряда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6232" w:rsidRPr="00656232" w:rsidRDefault="008924C1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</w:t>
      </w:r>
      <w:r w:rsidR="00656232"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взаимодействует с организациями, деятельность которых направлена на духовно-нравственное,  патриотическое и физическое развитие обучающихся;</w:t>
      </w:r>
      <w:proofErr w:type="gramEnd"/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Отряд определяет профиль своей деятельности и планирует работу;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Отряд участвует в военно-спортивных и юнармейских играх, соревнованиях,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экскурсиях</w:t>
      </w:r>
      <w:proofErr w:type="gramEnd"/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походах, сборах и т.п.;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Отряд участвует в поисковых экспедициях, содержании памятников воинской славы и уходе за ними;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Отряд ведет информационную деятельность в области развития гражданственности и патриотизма </w:t>
      </w:r>
      <w:proofErr w:type="gramStart"/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Отряд оказывает шефскую помощь ветеранам Великой Отечественной войны, труда, семьям военнослужащих, погибших при исполнении воинского долга;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Отряд имеет</w:t>
      </w:r>
      <w:r w:rsidR="00CF6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</w:t>
      </w: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эмблему, девиз, форму одежды.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56232" w:rsidRPr="00656232" w:rsidRDefault="00656232" w:rsidP="001A1A6A">
      <w:pPr>
        <w:shd w:val="clear" w:color="auto" w:fill="FBFCFC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Материально-техническое обеспечение деятельности Отряда.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6232" w:rsidRPr="008924C1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Деятельность Отряда обеспечивается учебно-материальной базой 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6232" w:rsidRPr="00656232" w:rsidRDefault="00CF6043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="00656232"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Отряд использует для работы и проведения занятий кабинет ОБЖ, спортивный и тренажерный залы;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6232" w:rsidRPr="00656232" w:rsidRDefault="00656232" w:rsidP="001A1A6A">
      <w:pPr>
        <w:shd w:val="clear" w:color="auto" w:fill="FBFCFC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Организация воспитательной деятельности Отряда.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6232" w:rsidRPr="00656232" w:rsidRDefault="00CF6043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 w:rsidR="00656232"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учебно-воспитательного процесса Отряда регламентируется</w:t>
      </w:r>
      <w:r w:rsidR="00D2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(годовым) планом, утвержденным</w:t>
      </w:r>
      <w:r w:rsidR="00656232"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директором школы.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</w:t>
      </w:r>
      <w:r w:rsidR="00CF60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Pr="006562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Занятия Отряда проводятся в соответствии с планом работы.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56232" w:rsidRPr="00656232" w:rsidRDefault="00656232" w:rsidP="001A1A6A">
      <w:pPr>
        <w:shd w:val="clear" w:color="auto" w:fill="FBFCFC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Структура отряда, его органы управления.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Высшим руководящим органом Отряда является </w:t>
      </w:r>
      <w:r w:rsidRPr="0065623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</w:t>
      </w:r>
      <w:r w:rsidR="00CF604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овет</w:t>
      </w:r>
      <w:r w:rsidRPr="0065623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Юнармейского отряда</w:t>
      </w: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созывается Штабом Отряда не менее одного раза в четверть. Внеочередные Слеты могут созываться по решению Штаба Отряда, а также по требованию руководящих органов Движения, регионального отделения, местного отделения Движения или не менее 1/2 участников Движения, состоящих на учете в Отряде;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Деятельность Сбора Отряда осуществляется в соответствии с Уставом Всероссийского детско-юношеского военно-патриотического общественного движения «</w:t>
      </w:r>
      <w:proofErr w:type="spellStart"/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Юнармия</w:t>
      </w:r>
      <w:proofErr w:type="spellEnd"/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Постоянно действующим коллегиальным руководящим органом Отряда является Штаб Отряда, избираемый Сбором Отряда сроком на 1год и возглавляемый Командиром отряда и его заместителем - Начальником Штаба. Количественный и персональный состав Штаба Отряда, порядок избрания и прекращения полномочий его членов определяется Слетом Отряда;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8.4. Заседания Штаба Отряда проводятся не реже, чем один раз в месяц и созываются Начальником Штаба Юнармейского отряда Движения;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8.5. </w:t>
      </w:r>
      <w:r w:rsidRPr="0065623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Штаб Отряда: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ru-RU"/>
        </w:rPr>
        <w:t>−</w:t>
      </w:r>
      <w:r w:rsidRPr="00656232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решения вышестоящих органов Движения, определяет приоритетные направления своей деятельности с учетом решений Слета, Главного штаба Движения, Слета регионального отделения Движения, Слета местного отделения Движения, Штаба местного отделения Движения, интересов участников Отряда;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ru-RU"/>
        </w:rPr>
        <w:t>−</w:t>
      </w:r>
      <w:r w:rsidRPr="00656232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интересы Отряда в пределах территории своей деятельности;</w:t>
      </w:r>
    </w:p>
    <w:p w:rsidR="00656232" w:rsidRPr="00656232" w:rsidRDefault="00656232" w:rsidP="00656232">
      <w:pPr>
        <w:shd w:val="clear" w:color="auto" w:fill="FBFCFC"/>
        <w:spacing w:after="18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установленном порядке взаимодействует с органами государственной власти и органами местного самоуправления, общественными объединениями и иными организациями и предприятиями любых организационных форм;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ru-RU"/>
        </w:rPr>
        <w:t>−</w:t>
      </w:r>
      <w:r w:rsidRPr="00656232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решения о созыве С</w:t>
      </w:r>
      <w:r w:rsidR="00D76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</w:t>
      </w: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Отряда;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ru-RU"/>
        </w:rPr>
        <w:t>−</w:t>
      </w:r>
      <w:r w:rsidRPr="00656232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учет участников Отряда;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8.6. Управление Отрядом осуществляется руково</w:t>
      </w:r>
      <w:r w:rsidR="008924C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дителем, назначенным директоро</w:t>
      </w:r>
      <w:r w:rsidR="008924C1" w:rsidRPr="008924C1">
        <w:rPr>
          <w:rFonts w:ascii="Times New Roman" w:eastAsia="Times New Roman" w:hAnsi="Times New Roman" w:cs="Times New Roman"/>
          <w:sz w:val="24"/>
          <w:szCs w:val="24"/>
          <w:lang w:eastAsia="ru-RU"/>
        </w:rPr>
        <w:t>м школы</w:t>
      </w: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Методическое руководство деятельностью Отряда осуществляется заместителем дир</w:t>
      </w:r>
      <w:r w:rsidR="008924C1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ектора по воспитательной работе</w:t>
      </w:r>
      <w:r w:rsidR="00D760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8.7. </w:t>
      </w:r>
      <w:r w:rsidRPr="0065623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Руководитель Отряда</w:t>
      </w: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ru-RU"/>
        </w:rPr>
        <w:t>−</w:t>
      </w:r>
      <w:r w:rsidRPr="00656232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работу Отряда;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ru-RU"/>
        </w:rPr>
        <w:t>−</w:t>
      </w:r>
      <w:r w:rsidRPr="00656232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</w:t>
      </w:r>
      <w:proofErr w:type="spellStart"/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внутришкольные</w:t>
      </w:r>
      <w:proofErr w:type="spellEnd"/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 и военно-патриотические праздники, предусмотренные планом работы Отряда;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ru-RU"/>
        </w:rPr>
        <w:t>−</w:t>
      </w:r>
      <w:r w:rsidRPr="00656232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поддерживает контакт с районными патриотическими организациями;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ru-RU"/>
        </w:rPr>
        <w:t>−</w:t>
      </w:r>
      <w:r w:rsidRPr="00656232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следит за соблюдением санитарно-гигиенических норм и состоянием спортивных сооружений и снарядов во время проведения мероприятий;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ru-RU"/>
        </w:rPr>
        <w:t>−</w:t>
      </w:r>
      <w:r w:rsidRPr="00656232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безопасность детей при проведении мероприятий и занятий.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6232" w:rsidRPr="00656232" w:rsidRDefault="00656232" w:rsidP="001A1A6A">
      <w:pPr>
        <w:shd w:val="clear" w:color="auto" w:fill="FBFCFC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Права и обязанности участников Отряда.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деятельности Отряда осуществляется на основании письменного заявления законных представителей обучающегося.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9.1</w:t>
      </w:r>
      <w:r w:rsidRPr="0065623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. Участники Отряда имеют право: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ru-RU"/>
        </w:rPr>
        <w:t>−</w:t>
      </w:r>
      <w:r w:rsidRPr="00656232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мероприятиях Отряда, его занятиях;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ru-RU"/>
        </w:rPr>
        <w:t>−</w:t>
      </w:r>
      <w:r w:rsidRPr="00656232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общих собраниях Отряда с правом решающего голоса;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ru-RU"/>
        </w:rPr>
        <w:t>−</w:t>
      </w:r>
      <w:r w:rsidRPr="00656232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по совершенствованию работы Отряда;</w:t>
      </w:r>
    </w:p>
    <w:p w:rsidR="00656232" w:rsidRPr="00656232" w:rsidRDefault="00656232" w:rsidP="0065623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</w:t>
      </w: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62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избирать и быть избранным в штаб Отряда;</w:t>
      </w:r>
    </w:p>
    <w:p w:rsidR="00656232" w:rsidRPr="00656232" w:rsidRDefault="00656232" w:rsidP="0065623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</w:t>
      </w: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62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пользоваться имуществом Отряда;</w:t>
      </w:r>
    </w:p>
    <w:p w:rsidR="00656232" w:rsidRPr="00656232" w:rsidRDefault="00656232" w:rsidP="0065623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</w:t>
      </w: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62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получать характеристику-рекомендацию при проявлении определенных способностей для поступления в военные учебные заведения;</w:t>
      </w:r>
    </w:p>
    <w:p w:rsidR="00656232" w:rsidRPr="00656232" w:rsidRDefault="00656232" w:rsidP="0065623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656232" w:rsidRPr="00656232" w:rsidRDefault="00656232" w:rsidP="0065623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9.2</w:t>
      </w:r>
      <w:r w:rsidRPr="0065623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. Участники Отряда обязаны:</w:t>
      </w:r>
    </w:p>
    <w:p w:rsidR="00656232" w:rsidRPr="00656232" w:rsidRDefault="00656232" w:rsidP="0065623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</w:t>
      </w: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62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соблюдать настоящее Положение, проявлять инициативу в работе Отряда;</w:t>
      </w:r>
    </w:p>
    <w:p w:rsidR="00656232" w:rsidRPr="00656232" w:rsidRDefault="00656232" w:rsidP="0065623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</w:t>
      </w: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62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соблюдать при проведении мероприятий Отряда дисциплину и технику безопасности;</w:t>
      </w:r>
    </w:p>
    <w:p w:rsidR="00656232" w:rsidRPr="00656232" w:rsidRDefault="00656232" w:rsidP="0065623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</w:t>
      </w: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62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совершенствовать свою общеармейскую и физическую подготовку, воспитывать в себе и окружающих активную жизненную позицию;</w:t>
      </w:r>
    </w:p>
    <w:p w:rsidR="00656232" w:rsidRPr="00656232" w:rsidRDefault="00656232" w:rsidP="0065623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 бережно и аккуратно относиться к имуществу Отряда, принимать все меры к обеспечению его сохранности.</w:t>
      </w:r>
    </w:p>
    <w:p w:rsidR="00656232" w:rsidRPr="00656232" w:rsidRDefault="00656232" w:rsidP="0065623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656232" w:rsidRPr="00656232" w:rsidRDefault="00656232" w:rsidP="001A1A6A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X. Документация Отряда.</w:t>
      </w:r>
    </w:p>
    <w:p w:rsidR="00656232" w:rsidRPr="00656232" w:rsidRDefault="00656232" w:rsidP="0065623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656232" w:rsidRPr="00656232" w:rsidRDefault="00656232" w:rsidP="0065623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 Отряде должна иметься следующая документация</w:t>
      </w:r>
      <w:r w:rsidRPr="006562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656232" w:rsidRPr="00656232" w:rsidRDefault="00656232" w:rsidP="0065623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</w:t>
      </w: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62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настоящее Положение;</w:t>
      </w:r>
    </w:p>
    <w:p w:rsidR="00656232" w:rsidRPr="00656232" w:rsidRDefault="00656232" w:rsidP="0065623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</w:t>
      </w: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62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Устав Всероссийского детско-юношеского военно-патриотического общественного движения «</w:t>
      </w:r>
      <w:proofErr w:type="spellStart"/>
      <w:r w:rsidRPr="006562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Юнармия</w:t>
      </w:r>
      <w:proofErr w:type="spellEnd"/>
      <w:r w:rsidRPr="006562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»;</w:t>
      </w:r>
    </w:p>
    <w:p w:rsidR="00656232" w:rsidRPr="00656232" w:rsidRDefault="00656232" w:rsidP="0065623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</w:t>
      </w: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62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перспективный план работы на год, утвержденный директором </w:t>
      </w:r>
      <w:r w:rsidR="001055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МОУ СШ п. Ярославка ЯМР</w:t>
      </w:r>
      <w:r w:rsidR="00D7607E" w:rsidRPr="00D760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656232" w:rsidRPr="00656232" w:rsidRDefault="00656232" w:rsidP="0065623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D8A" w:rsidRPr="00656232" w:rsidRDefault="00592D8A" w:rsidP="00656232">
      <w:pPr>
        <w:jc w:val="both"/>
      </w:pPr>
    </w:p>
    <w:sectPr w:rsidR="00592D8A" w:rsidRPr="00656232" w:rsidSect="00601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232"/>
    <w:rsid w:val="001055C7"/>
    <w:rsid w:val="001A1A6A"/>
    <w:rsid w:val="00391AE0"/>
    <w:rsid w:val="00483FB3"/>
    <w:rsid w:val="00592D8A"/>
    <w:rsid w:val="00601EA0"/>
    <w:rsid w:val="00656232"/>
    <w:rsid w:val="008924C1"/>
    <w:rsid w:val="00BC704A"/>
    <w:rsid w:val="00C536B8"/>
    <w:rsid w:val="00CC4A73"/>
    <w:rsid w:val="00CF6043"/>
    <w:rsid w:val="00D21C53"/>
    <w:rsid w:val="00D7607E"/>
    <w:rsid w:val="00F04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65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56232"/>
    <w:rPr>
      <w:b/>
      <w:bCs/>
    </w:rPr>
  </w:style>
  <w:style w:type="character" w:customStyle="1" w:styleId="apple-converted-space">
    <w:name w:val="apple-converted-space"/>
    <w:basedOn w:val="a0"/>
    <w:rsid w:val="00656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9F466-BD1A-4D98-A25D-9FAD5A0C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cp:lastPrinted>2021-03-10T16:15:00Z</cp:lastPrinted>
  <dcterms:created xsi:type="dcterms:W3CDTF">2021-03-10T16:16:00Z</dcterms:created>
  <dcterms:modified xsi:type="dcterms:W3CDTF">2021-03-10T16:16:00Z</dcterms:modified>
</cp:coreProperties>
</file>