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B7" w:rsidRDefault="003E12B7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Style w:val="a4"/>
          <w:rFonts w:ascii="Arial" w:hAnsi="Arial" w:cs="Arial"/>
          <w:i/>
          <w:iCs/>
          <w:color w:val="0070C0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-520065</wp:posOffset>
            </wp:positionV>
            <wp:extent cx="1733550" cy="1628775"/>
            <wp:effectExtent l="19050" t="0" r="0" b="0"/>
            <wp:wrapTight wrapText="bothSides">
              <wp:wrapPolygon edited="0">
                <wp:start x="7358" y="0"/>
                <wp:lineTo x="4510" y="1768"/>
                <wp:lineTo x="1662" y="4042"/>
                <wp:lineTo x="1424" y="8084"/>
                <wp:lineTo x="2611" y="8084"/>
                <wp:lineTo x="-237" y="9853"/>
                <wp:lineTo x="-237" y="10863"/>
                <wp:lineTo x="2374" y="12126"/>
                <wp:lineTo x="712" y="13137"/>
                <wp:lineTo x="1662" y="16168"/>
                <wp:lineTo x="1662" y="17179"/>
                <wp:lineTo x="4985" y="20211"/>
                <wp:lineTo x="6171" y="20211"/>
                <wp:lineTo x="6171" y="21221"/>
                <wp:lineTo x="7833" y="21474"/>
                <wp:lineTo x="11868" y="21474"/>
                <wp:lineTo x="13292" y="21474"/>
                <wp:lineTo x="13530" y="21474"/>
                <wp:lineTo x="13530" y="20463"/>
                <wp:lineTo x="13292" y="20211"/>
                <wp:lineTo x="17802" y="19200"/>
                <wp:lineTo x="18752" y="18189"/>
                <wp:lineTo x="17327" y="16168"/>
                <wp:lineTo x="18989" y="16168"/>
                <wp:lineTo x="21600" y="13642"/>
                <wp:lineTo x="21600" y="9600"/>
                <wp:lineTo x="20413" y="8337"/>
                <wp:lineTo x="16853" y="8084"/>
                <wp:lineTo x="20888" y="6568"/>
                <wp:lineTo x="21125" y="4295"/>
                <wp:lineTo x="18277" y="4042"/>
                <wp:lineTo x="18989" y="1263"/>
                <wp:lineTo x="16141" y="0"/>
                <wp:lineTo x="9020" y="0"/>
                <wp:lineTo x="7358" y="0"/>
              </wp:wrapPolygon>
            </wp:wrapTight>
            <wp:docPr id="1" name="Рисунок 1" descr="C:\Users\2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s12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FAD" w:rsidRPr="00834FAD">
        <w:rPr>
          <w:rFonts w:ascii="Arial" w:hAnsi="Arial" w:cs="Arial"/>
          <w:i/>
          <w:iCs/>
          <w:color w:val="0070C0"/>
          <w:sz w:val="28"/>
          <w:szCs w:val="28"/>
          <w:u w:val="single"/>
          <w:bdr w:val="none" w:sz="0" w:space="0" w:color="auto" w:frame="1"/>
        </w:rPr>
        <w:t>«</w:t>
      </w:r>
      <w:r w:rsidR="00834FAD" w:rsidRPr="00834FAD">
        <w:rPr>
          <w:rStyle w:val="a4"/>
          <w:rFonts w:ascii="Arial" w:hAnsi="Arial" w:cs="Arial"/>
          <w:i/>
          <w:iCs/>
          <w:color w:val="0070C0"/>
          <w:sz w:val="28"/>
          <w:szCs w:val="28"/>
          <w:u w:val="single"/>
          <w:bdr w:val="none" w:sz="0" w:space="0" w:color="auto" w:frame="1"/>
        </w:rPr>
        <w:t xml:space="preserve">Игры с детьми на отдыхе </w:t>
      </w:r>
    </w:p>
    <w:p w:rsidR="00834FAD" w:rsidRPr="003E12B7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color w:val="0070C0"/>
          <w:sz w:val="28"/>
          <w:szCs w:val="28"/>
          <w:u w:val="single"/>
        </w:rPr>
      </w:pPr>
      <w:r w:rsidRPr="00834FAD">
        <w:rPr>
          <w:rStyle w:val="a4"/>
          <w:rFonts w:ascii="Arial" w:hAnsi="Arial" w:cs="Arial"/>
          <w:i/>
          <w:iCs/>
          <w:color w:val="0070C0"/>
          <w:sz w:val="28"/>
          <w:szCs w:val="28"/>
          <w:u w:val="single"/>
          <w:bdr w:val="none" w:sz="0" w:space="0" w:color="auto" w:frame="1"/>
        </w:rPr>
        <w:t>в летний период</w:t>
      </w:r>
      <w:r w:rsidRPr="00834FAD">
        <w:rPr>
          <w:rFonts w:ascii="Arial" w:hAnsi="Arial" w:cs="Arial"/>
          <w:i/>
          <w:iCs/>
          <w:color w:val="0070C0"/>
          <w:sz w:val="28"/>
          <w:szCs w:val="28"/>
          <w:u w:val="single"/>
          <w:bdr w:val="none" w:sz="0" w:space="0" w:color="auto" w:frame="1"/>
        </w:rPr>
        <w:t>»</w:t>
      </w:r>
      <w:r w:rsidR="003E12B7" w:rsidRPr="003E12B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</w:pPr>
    </w:p>
    <w:p w:rsidR="00834FAD" w:rsidRP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 с родителями</w:t>
      </w:r>
      <w:r w:rsidRPr="00834FAD">
        <w:rPr>
          <w:rFonts w:ascii="Arial" w:hAnsi="Arial" w:cs="Arial"/>
          <w:color w:val="111111"/>
          <w:sz w:val="28"/>
          <w:szCs w:val="28"/>
        </w:rPr>
        <w:t> – это неотъемлемая часть развития детей. Это и укрепление здоровья, и хорошее настроение. Совместные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 сближают родителей и детей</w:t>
      </w:r>
      <w:r w:rsidRPr="00834FAD">
        <w:rPr>
          <w:rFonts w:ascii="Arial" w:hAnsi="Arial" w:cs="Arial"/>
          <w:color w:val="111111"/>
          <w:sz w:val="28"/>
          <w:szCs w:val="28"/>
        </w:rPr>
        <w:t>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 </w:t>
      </w:r>
      <w:r w:rsidRPr="00834FA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«единственный способ стать снова ребенком, оставаясь взрослым»</w:t>
      </w:r>
      <w:r w:rsidRPr="00834FAD">
        <w:rPr>
          <w:rFonts w:ascii="Arial" w:hAnsi="Arial" w:cs="Arial"/>
          <w:color w:val="111111"/>
          <w:sz w:val="28"/>
          <w:szCs w:val="28"/>
        </w:rPr>
        <w:t>.</w:t>
      </w:r>
    </w:p>
    <w:p w:rsidR="00834FAD" w:rsidRP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Отправляясь на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отдых с детьми за город</w:t>
      </w:r>
      <w:r w:rsidRPr="00834FAD">
        <w:rPr>
          <w:rFonts w:ascii="Arial" w:hAnsi="Arial" w:cs="Arial"/>
          <w:color w:val="111111"/>
          <w:sz w:val="28"/>
          <w:szCs w:val="28"/>
        </w:rPr>
        <w:t xml:space="preserve">, с компанией, </w:t>
      </w:r>
      <w:proofErr w:type="gramStart"/>
      <w:r w:rsidRPr="00834FAD">
        <w:rPr>
          <w:rFonts w:ascii="Arial" w:hAnsi="Arial" w:cs="Arial"/>
          <w:color w:val="111111"/>
          <w:sz w:val="28"/>
          <w:szCs w:val="28"/>
        </w:rPr>
        <w:t>на</w:t>
      </w:r>
      <w:proofErr w:type="gramEnd"/>
      <w:r w:rsidRPr="00834FAD">
        <w:rPr>
          <w:rFonts w:ascii="Arial" w:hAnsi="Arial" w:cs="Arial"/>
          <w:color w:val="111111"/>
          <w:sz w:val="28"/>
          <w:szCs w:val="28"/>
        </w:rPr>
        <w:t xml:space="preserve"> забывайте взять </w:t>
      </w:r>
      <w:proofErr w:type="gramStart"/>
      <w:r w:rsidRPr="00834FAD">
        <w:rPr>
          <w:rFonts w:ascii="Arial" w:hAnsi="Arial" w:cs="Arial"/>
          <w:color w:val="111111"/>
          <w:sz w:val="28"/>
          <w:szCs w:val="28"/>
        </w:rPr>
        <w:t>с</w:t>
      </w:r>
      <w:proofErr w:type="gramEnd"/>
      <w:r w:rsidRPr="00834FAD">
        <w:rPr>
          <w:rFonts w:ascii="Arial" w:hAnsi="Arial" w:cs="Arial"/>
          <w:color w:val="111111"/>
          <w:sz w:val="28"/>
          <w:szCs w:val="28"/>
        </w:rPr>
        <w:t xml:space="preserve"> собой необходимые атрибуты для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r w:rsidRPr="00834FAD">
        <w:rPr>
          <w:rFonts w:ascii="Arial" w:hAnsi="Arial" w:cs="Arial"/>
          <w:color w:val="111111"/>
          <w:sz w:val="28"/>
          <w:szCs w:val="28"/>
        </w:rPr>
        <w:t>, это могут быть мячи, ракетки, а также многое другое, на что хватит выдумки.</w:t>
      </w:r>
    </w:p>
    <w:p w:rsidR="003E12B7" w:rsidRPr="00834FAD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Во что же можно поиграть с ребенком, чтобы это доставило радость вам и вашим детям? Выбирайте те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r w:rsidRPr="00834FAD">
        <w:rPr>
          <w:rFonts w:ascii="Arial" w:hAnsi="Arial" w:cs="Arial"/>
          <w:color w:val="111111"/>
          <w:sz w:val="28"/>
          <w:szCs w:val="28"/>
        </w:rPr>
        <w:t>, которые доступны вашему ребенку. Учитывайте, что у детей быстро пропадет увлечение, если они не испытывают радость победы. Вспомните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r w:rsidRPr="00834FAD">
        <w:rPr>
          <w:rFonts w:ascii="Arial" w:hAnsi="Arial" w:cs="Arial"/>
          <w:color w:val="111111"/>
          <w:sz w:val="28"/>
          <w:szCs w:val="28"/>
        </w:rPr>
        <w:t>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r w:rsidRPr="00834FAD">
        <w:rPr>
          <w:rFonts w:ascii="Arial" w:hAnsi="Arial" w:cs="Arial"/>
          <w:color w:val="111111"/>
          <w:sz w:val="28"/>
          <w:szCs w:val="28"/>
        </w:rPr>
        <w:t> способствуют улучшению взаимоотношений в семье, сближают детей и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родителей</w:t>
      </w:r>
      <w:r w:rsidRPr="00834FAD">
        <w:rPr>
          <w:rFonts w:ascii="Arial" w:hAnsi="Arial" w:cs="Arial"/>
          <w:color w:val="111111"/>
          <w:sz w:val="28"/>
          <w:szCs w:val="28"/>
        </w:rPr>
        <w:t>. Предлагаем вам некоторый перечень игр, которые вы можете использовать с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детьми во время летнего отдыха</w:t>
      </w:r>
      <w:r w:rsidRPr="00834FAD">
        <w:rPr>
          <w:rFonts w:ascii="Arial" w:hAnsi="Arial" w:cs="Arial"/>
          <w:color w:val="111111"/>
          <w:sz w:val="28"/>
          <w:szCs w:val="28"/>
        </w:rPr>
        <w:t>.</w:t>
      </w:r>
    </w:p>
    <w:p w:rsidR="00834FAD" w:rsidRPr="003E12B7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color w:val="C00000"/>
          <w:sz w:val="28"/>
          <w:szCs w:val="28"/>
          <w:u w:val="single"/>
        </w:rPr>
      </w:pPr>
      <w:r w:rsidRPr="003E12B7">
        <w:rPr>
          <w:rStyle w:val="a4"/>
          <w:rFonts w:ascii="Arial" w:hAnsi="Arial" w:cs="Arial"/>
          <w:color w:val="C00000"/>
          <w:sz w:val="28"/>
          <w:szCs w:val="28"/>
          <w:u w:val="single"/>
          <w:bdr w:val="none" w:sz="0" w:space="0" w:color="auto" w:frame="1"/>
        </w:rPr>
        <w:t>Игры с мячом</w:t>
      </w:r>
    </w:p>
    <w:p w:rsidR="00834FAD" w:rsidRPr="003E12B7" w:rsidRDefault="004E2CCC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FF3300"/>
          <w:sz w:val="28"/>
          <w:szCs w:val="28"/>
        </w:rPr>
      </w:pPr>
      <w:r w:rsidRPr="004E2CCC">
        <w:rPr>
          <w:rFonts w:ascii="Arial" w:hAnsi="Arial" w:cs="Arial"/>
          <w:b/>
          <w:i/>
          <w:iCs/>
          <w:noProof/>
          <w:color w:val="FF3300"/>
          <w:sz w:val="28"/>
          <w:szCs w:val="28"/>
        </w:rPr>
        <w:pict>
          <v:roundrect id="_x0000_s1026" style="position:absolute;left:0;text-align:left;margin-left:-10.8pt;margin-top:19.55pt;width:497.25pt;height:79.5pt;z-index:251657215" arcsize="10923f" filled="f" fillcolor="#8064a2 [3207]" strokecolor="#ffc000" strokeweight="3pt">
            <v:shadow on="t" type="perspective" color="#3f3151 [1607]" opacity=".5" offset="1pt" offset2="-1pt"/>
          </v:roundrect>
        </w:pict>
      </w:r>
      <w:r w:rsidR="00834FAD" w:rsidRPr="003E12B7">
        <w:rPr>
          <w:rFonts w:ascii="Arial" w:hAnsi="Arial" w:cs="Arial"/>
          <w:b/>
          <w:i/>
          <w:iCs/>
          <w:color w:val="FF3300"/>
          <w:sz w:val="28"/>
          <w:szCs w:val="28"/>
          <w:bdr w:val="none" w:sz="0" w:space="0" w:color="auto" w:frame="1"/>
        </w:rPr>
        <w:t>«Съедобное – несъедобное»</w:t>
      </w:r>
    </w:p>
    <w:p w:rsid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 xml:space="preserve">Это одна из древних игр. Ее правила довольно просты. Игроки стоят в ряд, ведущий кидает мяч по очереди каждому из игроков, при </w:t>
      </w:r>
      <w:r w:rsidRPr="00834FAD">
        <w:rPr>
          <w:rFonts w:ascii="Arial" w:hAnsi="Arial" w:cs="Arial"/>
          <w:color w:val="111111"/>
          <w:sz w:val="28"/>
          <w:szCs w:val="28"/>
        </w:rPr>
        <w:lastRenderedPageBreak/>
        <w:t>этом произносит какое-нибудь слово. Если слово </w:t>
      </w:r>
      <w:r w:rsidRPr="00834FA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«съедобное»</w:t>
      </w:r>
      <w:r w:rsidRPr="00834FAD">
        <w:rPr>
          <w:rFonts w:ascii="Arial" w:hAnsi="Arial" w:cs="Arial"/>
          <w:color w:val="111111"/>
          <w:sz w:val="28"/>
          <w:szCs w:val="28"/>
        </w:rPr>
        <w:t>, игрок должен поймать мяч, если </w:t>
      </w:r>
      <w:r w:rsidRPr="00834FA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«несъедобное»</w:t>
      </w:r>
      <w:r w:rsidRPr="00834FAD">
        <w:rPr>
          <w:rFonts w:ascii="Arial" w:hAnsi="Arial" w:cs="Arial"/>
          <w:color w:val="111111"/>
          <w:sz w:val="28"/>
          <w:szCs w:val="28"/>
        </w:rPr>
        <w:t> - оттолкнуть. Если игрок ошибается, то он меняется местами с ведущим.</w:t>
      </w:r>
    </w:p>
    <w:p w:rsidR="003E12B7" w:rsidRPr="00834FAD" w:rsidRDefault="004E2CCC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4E2CCC">
        <w:rPr>
          <w:rFonts w:ascii="Arial" w:hAnsi="Arial" w:cs="Arial"/>
          <w:i/>
          <w:iCs/>
          <w:noProof/>
          <w:color w:val="548DD4" w:themeColor="text2" w:themeTint="99"/>
          <w:sz w:val="28"/>
          <w:szCs w:val="28"/>
        </w:rPr>
        <w:pict>
          <v:roundrect id="_x0000_s1027" style="position:absolute;left:0;text-align:left;margin-left:-17.55pt;margin-top:-81.15pt;width:507.75pt;height:84.75pt;z-index:251659264" arcsize="10923f" filled="f" fillcolor="#8064a2 [3207]" strokecolor="#ffc000" strokeweight="3pt">
            <v:shadow on="t" type="perspective" color="#3f3151 [1607]" opacity=".5" offset="1pt" offset2="-1pt"/>
          </v:roundrect>
        </w:pict>
      </w:r>
    </w:p>
    <w:p w:rsidR="00834FAD" w:rsidRPr="003E12B7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i/>
          <w:iCs/>
          <w:color w:val="548DD4" w:themeColor="text2" w:themeTint="99"/>
          <w:sz w:val="28"/>
          <w:szCs w:val="28"/>
          <w:bdr w:val="none" w:sz="0" w:space="0" w:color="auto" w:frame="1"/>
        </w:rPr>
      </w:pPr>
      <w:r w:rsidRPr="003E12B7">
        <w:rPr>
          <w:rFonts w:ascii="Arial" w:hAnsi="Arial" w:cs="Arial"/>
          <w:b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«Назови животное»</w:t>
      </w:r>
    </w:p>
    <w:p w:rsidR="003E12B7" w:rsidRPr="003E12B7" w:rsidRDefault="004E2CCC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color w:val="548DD4" w:themeColor="text2" w:themeTint="99"/>
          <w:sz w:val="28"/>
          <w:szCs w:val="28"/>
        </w:rPr>
      </w:pPr>
      <w:r>
        <w:rPr>
          <w:rFonts w:ascii="Arial" w:hAnsi="Arial" w:cs="Arial"/>
          <w:noProof/>
          <w:color w:val="548DD4" w:themeColor="text2" w:themeTint="99"/>
          <w:sz w:val="28"/>
          <w:szCs w:val="28"/>
        </w:rPr>
        <w:pict>
          <v:roundrect id="_x0000_s1028" style="position:absolute;left:0;text-align:left;margin-left:-31.05pt;margin-top:4.05pt;width:521.25pt;height:152.25pt;z-index:251660288" arcsize="10923f" filled="f" fillcolor="#8064a2 [3207]" strokecolor="#31849b [2408]" strokeweight="3pt">
            <v:shadow on="t" type="perspective" color="#3f3151 [1607]" opacity=".5" offset="1pt" offset2="-1pt"/>
          </v:roundrect>
        </w:pict>
      </w:r>
    </w:p>
    <w:p w:rsid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Можно использовать разную классификацию предметов </w:t>
      </w:r>
      <w:r w:rsidRPr="00834FA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(города, имена, фрукты, овощи и т. д.)</w:t>
      </w:r>
      <w:r w:rsidRPr="00834FAD">
        <w:rPr>
          <w:rFonts w:ascii="Arial" w:hAnsi="Arial" w:cs="Arial"/>
          <w:color w:val="111111"/>
          <w:sz w:val="28"/>
          <w:szCs w:val="28"/>
        </w:rPr>
        <w:t>. Игроки встают по кругу и начинают передавать мяч друг другу, называя слово. Игрок, который не может быстро назвать слово, выбывает из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r w:rsidRPr="00834FAD">
        <w:rPr>
          <w:rFonts w:ascii="Arial" w:hAnsi="Arial" w:cs="Arial"/>
          <w:color w:val="111111"/>
          <w:sz w:val="28"/>
          <w:szCs w:val="28"/>
        </w:rPr>
        <w:t>. Играя в такую игру, вы расширяете кругозор и словарный запас своего ребенка.</w:t>
      </w:r>
    </w:p>
    <w:p w:rsidR="003E12B7" w:rsidRPr="00834FAD" w:rsidRDefault="003E12B7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34FAD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i/>
          <w:iCs/>
          <w:color w:val="00B050"/>
          <w:sz w:val="28"/>
          <w:szCs w:val="28"/>
          <w:bdr w:val="none" w:sz="0" w:space="0" w:color="auto" w:frame="1"/>
        </w:rPr>
      </w:pPr>
      <w:r w:rsidRPr="003E12B7">
        <w:rPr>
          <w:rFonts w:ascii="Arial" w:hAnsi="Arial" w:cs="Arial"/>
          <w:b/>
          <w:i/>
          <w:iCs/>
          <w:color w:val="00B050"/>
          <w:sz w:val="28"/>
          <w:szCs w:val="28"/>
          <w:bdr w:val="none" w:sz="0" w:space="0" w:color="auto" w:frame="1"/>
        </w:rPr>
        <w:t>«Догони мяч»</w:t>
      </w:r>
    </w:p>
    <w:p w:rsidR="003E12B7" w:rsidRPr="003E12B7" w:rsidRDefault="004E2CCC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w:pict>
          <v:roundrect id="_x0000_s1029" style="position:absolute;left:0;text-align:left;margin-left:-17.55pt;margin-top:11.9pt;width:507.75pt;height:129.75pt;z-index:251661312" arcsize="10923f" filled="f" fillcolor="#c0504d [3205]" strokecolor="#00b050" strokeweight="3pt">
            <v:shadow on="t" type="perspective" color="#622423 [1605]" opacity=".5" offset="1pt" offset2="-1pt"/>
          </v:roundrect>
        </w:pict>
      </w:r>
    </w:p>
    <w:p w:rsidR="009F72A8" w:rsidRDefault="009F72A8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Если у вас на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отдыхе оказалось два мяча</w:t>
      </w:r>
      <w:r w:rsidRPr="00834FAD">
        <w:rPr>
          <w:rFonts w:ascii="Arial" w:hAnsi="Arial" w:cs="Arial"/>
          <w:color w:val="111111"/>
          <w:sz w:val="28"/>
          <w:szCs w:val="28"/>
        </w:rPr>
        <w:t>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3E12B7" w:rsidRPr="00834FAD" w:rsidRDefault="003E12B7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3E12B7" w:rsidRDefault="003E12B7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</w:pPr>
    </w:p>
    <w:p w:rsidR="00834FAD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</w:pPr>
      <w:r w:rsidRPr="003E12B7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«Проскачи с мячом»</w:t>
      </w:r>
      <w:r w:rsidRPr="003E12B7">
        <w:rPr>
          <w:rFonts w:ascii="Arial" w:hAnsi="Arial" w:cs="Arial"/>
          <w:b/>
          <w:color w:val="7030A0"/>
          <w:sz w:val="28"/>
          <w:szCs w:val="28"/>
        </w:rPr>
        <w:t> </w:t>
      </w:r>
      <w:r w:rsidRPr="003E12B7">
        <w:rPr>
          <w:rFonts w:ascii="Arial" w:hAnsi="Arial" w:cs="Arial"/>
          <w:b/>
          <w:i/>
          <w:iCs/>
          <w:color w:val="7030A0"/>
          <w:sz w:val="28"/>
          <w:szCs w:val="28"/>
          <w:bdr w:val="none" w:sz="0" w:space="0" w:color="auto" w:frame="1"/>
        </w:rPr>
        <w:t>(игра-эстафета)</w:t>
      </w:r>
    </w:p>
    <w:p w:rsidR="003E12B7" w:rsidRPr="003E12B7" w:rsidRDefault="004E2CCC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noProof/>
          <w:color w:val="7030A0"/>
          <w:sz w:val="28"/>
          <w:szCs w:val="28"/>
        </w:rPr>
        <w:pict>
          <v:roundrect id="_x0000_s1030" style="position:absolute;left:0;text-align:left;margin-left:-23.55pt;margin-top:19.85pt;width:513.75pt;height:184.35pt;z-index:251662336" arcsize="10923f" filled="f" fillcolor="#9bbb59 [3206]" strokecolor="#7030a0" strokeweight="3pt">
            <v:shadow on="t" type="perspective" color="#4e6128 [1606]" opacity=".5" offset="1pt" offset2="-1pt"/>
          </v:roundrect>
        </w:pict>
      </w:r>
    </w:p>
    <w:p w:rsidR="009F72A8" w:rsidRDefault="009F72A8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34FAD" w:rsidRP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 </w:t>
      </w:r>
      <w:r w:rsidRPr="00834FA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«доскакать»</w:t>
      </w:r>
      <w:r w:rsidRPr="00834FAD">
        <w:rPr>
          <w:rFonts w:ascii="Arial" w:hAnsi="Arial" w:cs="Arial"/>
          <w:color w:val="111111"/>
          <w:sz w:val="28"/>
          <w:szCs w:val="28"/>
        </w:rPr>
        <w:t>. По команде игроки начинают прыгать с мячом, который зажат между коленями.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Выигрывает команда</w:t>
      </w:r>
      <w:r w:rsidRPr="00834FAD">
        <w:rPr>
          <w:rFonts w:ascii="Arial" w:hAnsi="Arial" w:cs="Arial"/>
          <w:color w:val="111111"/>
          <w:sz w:val="28"/>
          <w:szCs w:val="28"/>
        </w:rPr>
        <w:t>, которая быстрее справилась с заданием, не уронив мяч.</w:t>
      </w:r>
    </w:p>
    <w:p w:rsidR="009F72A8" w:rsidRDefault="009F72A8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i/>
          <w:iCs/>
          <w:color w:val="FF0066"/>
          <w:sz w:val="28"/>
          <w:szCs w:val="28"/>
          <w:bdr w:val="none" w:sz="0" w:space="0" w:color="auto" w:frame="1"/>
        </w:rPr>
      </w:pPr>
    </w:p>
    <w:p w:rsidR="009F72A8" w:rsidRDefault="009F72A8" w:rsidP="006F1712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i/>
          <w:iCs/>
          <w:color w:val="FF0066"/>
          <w:sz w:val="28"/>
          <w:szCs w:val="28"/>
          <w:bdr w:val="none" w:sz="0" w:space="0" w:color="auto" w:frame="1"/>
        </w:rPr>
      </w:pPr>
    </w:p>
    <w:p w:rsidR="00834FAD" w:rsidRPr="006F1712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b/>
          <w:i/>
          <w:iCs/>
          <w:color w:val="FF0066"/>
          <w:sz w:val="28"/>
          <w:szCs w:val="28"/>
          <w:bdr w:val="none" w:sz="0" w:space="0" w:color="auto" w:frame="1"/>
        </w:rPr>
      </w:pPr>
      <w:r w:rsidRPr="006F1712">
        <w:rPr>
          <w:rFonts w:ascii="Arial" w:hAnsi="Arial" w:cs="Arial"/>
          <w:b/>
          <w:i/>
          <w:iCs/>
          <w:color w:val="FF0066"/>
          <w:sz w:val="28"/>
          <w:szCs w:val="28"/>
          <w:bdr w:val="none" w:sz="0" w:space="0" w:color="auto" w:frame="1"/>
        </w:rPr>
        <w:lastRenderedPageBreak/>
        <w:t>«Вышибалы»</w:t>
      </w:r>
    </w:p>
    <w:p w:rsidR="006F1712" w:rsidRDefault="006F1712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i/>
          <w:iCs/>
          <w:color w:val="FF0066"/>
          <w:sz w:val="28"/>
          <w:szCs w:val="28"/>
          <w:bdr w:val="none" w:sz="0" w:space="0" w:color="auto" w:frame="1"/>
        </w:rPr>
      </w:pPr>
    </w:p>
    <w:p w:rsidR="006F1712" w:rsidRPr="003E12B7" w:rsidRDefault="004E2CCC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color w:val="FF0066"/>
          <w:sz w:val="28"/>
          <w:szCs w:val="28"/>
        </w:rPr>
      </w:pPr>
      <w:r>
        <w:rPr>
          <w:rFonts w:ascii="Arial" w:hAnsi="Arial" w:cs="Arial"/>
          <w:noProof/>
          <w:color w:val="FF0066"/>
          <w:sz w:val="28"/>
          <w:szCs w:val="28"/>
        </w:rPr>
        <w:pict>
          <v:roundrect id="_x0000_s1031" style="position:absolute;left:0;text-align:left;margin-left:-34.05pt;margin-top:4.5pt;width:522pt;height:2in;z-index:251663360" arcsize="10923f" filled="f" fillcolor="#c0504d [3205]" strokecolor="#f06" strokeweight="3pt">
            <v:shadow on="t" type="perspective" color="#622423 [1605]" opacity=".5" offset="1pt" offset2="-1pt"/>
          </v:roundrect>
        </w:pict>
      </w:r>
    </w:p>
    <w:p w:rsid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 </w:t>
      </w:r>
      <w:r w:rsidRPr="00834FAD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«вышибить»</w:t>
      </w:r>
      <w:r w:rsidRPr="00834FAD">
        <w:rPr>
          <w:rFonts w:ascii="Arial" w:hAnsi="Arial" w:cs="Arial"/>
          <w:color w:val="111111"/>
          <w:sz w:val="28"/>
          <w:szCs w:val="28"/>
        </w:rPr>
        <w:t> игроков из центра. Потом команды меняются местами.</w:t>
      </w:r>
    </w:p>
    <w:p w:rsidR="006F1712" w:rsidRDefault="006F1712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6F1712" w:rsidRPr="00834FAD" w:rsidRDefault="006F1712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150BFF" w:rsidRDefault="00150BFF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</w:p>
    <w:p w:rsidR="00834FAD" w:rsidRP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Это совсем небольшой перечень игр с мячом, которые вы можете провести с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детьми на отдыхе</w:t>
      </w:r>
      <w:r w:rsidRPr="00834FAD">
        <w:rPr>
          <w:rFonts w:ascii="Arial" w:hAnsi="Arial" w:cs="Arial"/>
          <w:color w:val="111111"/>
          <w:sz w:val="28"/>
          <w:szCs w:val="28"/>
        </w:rPr>
        <w:t>. Фантазируйте, придумывайте свои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r w:rsidRPr="00834FAD">
        <w:rPr>
          <w:rFonts w:ascii="Arial" w:hAnsi="Arial" w:cs="Arial"/>
          <w:color w:val="111111"/>
          <w:sz w:val="28"/>
          <w:szCs w:val="28"/>
        </w:rPr>
        <w:t>, и вам обеспечено хорошее настроение.</w:t>
      </w:r>
    </w:p>
    <w:p w:rsidR="00834FAD" w:rsidRP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Также можно использовать и многое другое для совместных игр. Если вы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отдыхаете в лесу</w:t>
      </w:r>
      <w:r w:rsidRPr="00834FAD">
        <w:rPr>
          <w:rFonts w:ascii="Arial" w:hAnsi="Arial" w:cs="Arial"/>
          <w:color w:val="111111"/>
          <w:sz w:val="28"/>
          <w:szCs w:val="28"/>
        </w:rPr>
        <w:t>, посмотрите вокруг, наверняка вы найдете там шишки. Устройте соревнование. </w:t>
      </w:r>
      <w:r w:rsidRPr="00150BFF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«Кто больше соберет шишек»</w:t>
      </w:r>
      <w:r w:rsidRPr="00150BFF">
        <w:rPr>
          <w:rFonts w:ascii="Arial" w:hAnsi="Arial" w:cs="Arial"/>
          <w:color w:val="00B050"/>
          <w:sz w:val="28"/>
          <w:szCs w:val="28"/>
        </w:rPr>
        <w:t>.</w:t>
      </w:r>
      <w:r w:rsidRPr="00834FAD">
        <w:rPr>
          <w:rFonts w:ascii="Arial" w:hAnsi="Arial" w:cs="Arial"/>
          <w:color w:val="111111"/>
          <w:sz w:val="28"/>
          <w:szCs w:val="28"/>
        </w:rPr>
        <w:t xml:space="preserve"> Проведите игру </w:t>
      </w:r>
      <w:r w:rsidRPr="00150BFF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«</w:t>
      </w:r>
      <w:proofErr w:type="gramStart"/>
      <w:r w:rsidRPr="00150BFF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>Самый</w:t>
      </w:r>
      <w:proofErr w:type="gramEnd"/>
      <w:r w:rsidRPr="00150BFF">
        <w:rPr>
          <w:rFonts w:ascii="Arial" w:hAnsi="Arial" w:cs="Arial"/>
          <w:i/>
          <w:iCs/>
          <w:color w:val="00B050"/>
          <w:sz w:val="28"/>
          <w:szCs w:val="28"/>
          <w:bdr w:val="none" w:sz="0" w:space="0" w:color="auto" w:frame="1"/>
        </w:rPr>
        <w:t xml:space="preserve"> ловкий»</w:t>
      </w:r>
      <w:r w:rsidRPr="00150BFF">
        <w:rPr>
          <w:rFonts w:ascii="Arial" w:hAnsi="Arial" w:cs="Arial"/>
          <w:color w:val="00B050"/>
          <w:sz w:val="28"/>
          <w:szCs w:val="28"/>
        </w:rPr>
        <w:t>.</w:t>
      </w:r>
      <w:r w:rsidRPr="00834FAD">
        <w:rPr>
          <w:rFonts w:ascii="Arial" w:hAnsi="Arial" w:cs="Arial"/>
          <w:color w:val="111111"/>
          <w:sz w:val="28"/>
          <w:szCs w:val="28"/>
        </w:rPr>
        <w:t xml:space="preserve">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 </w:t>
      </w:r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детьми</w:t>
      </w:r>
      <w:r w:rsidRPr="00834FAD">
        <w:rPr>
          <w:rFonts w:ascii="Arial" w:hAnsi="Arial" w:cs="Arial"/>
          <w:color w:val="111111"/>
          <w:sz w:val="28"/>
          <w:szCs w:val="28"/>
        </w:rPr>
        <w:t>.</w:t>
      </w:r>
    </w:p>
    <w:p w:rsidR="00834FAD" w:rsidRPr="00834FAD" w:rsidRDefault="00834FAD" w:rsidP="00834FA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834FAD">
        <w:rPr>
          <w:rFonts w:ascii="Arial" w:hAnsi="Arial" w:cs="Arial"/>
          <w:color w:val="111111"/>
          <w:sz w:val="28"/>
          <w:szCs w:val="28"/>
        </w:rPr>
        <w:t>Познакомьте детей с русскими народными </w:t>
      </w:r>
      <w:r w:rsidRPr="00834FA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играми</w:t>
      </w:r>
      <w:r w:rsidRPr="00834FAD">
        <w:rPr>
          <w:rFonts w:ascii="Arial" w:hAnsi="Arial" w:cs="Arial"/>
          <w:color w:val="111111"/>
          <w:sz w:val="28"/>
          <w:szCs w:val="28"/>
        </w:rPr>
        <w:t>: </w:t>
      </w:r>
      <w:r w:rsidRPr="00150BFF">
        <w:rPr>
          <w:rFonts w:ascii="Arial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«Горелки»</w:t>
      </w:r>
      <w:r w:rsidRPr="00150BFF">
        <w:rPr>
          <w:rFonts w:ascii="Arial" w:hAnsi="Arial" w:cs="Arial"/>
          <w:color w:val="548DD4" w:themeColor="text2" w:themeTint="99"/>
          <w:sz w:val="28"/>
          <w:szCs w:val="28"/>
        </w:rPr>
        <w:t>, </w:t>
      </w:r>
      <w:r w:rsidRPr="00150BFF">
        <w:rPr>
          <w:rFonts w:ascii="Arial" w:hAnsi="Arial" w:cs="Arial"/>
          <w:i/>
          <w:iCs/>
          <w:color w:val="548DD4" w:themeColor="text2" w:themeTint="99"/>
          <w:sz w:val="28"/>
          <w:szCs w:val="28"/>
          <w:bdr w:val="none" w:sz="0" w:space="0" w:color="auto" w:frame="1"/>
        </w:rPr>
        <w:t>«Чехарда»</w:t>
      </w:r>
      <w:r w:rsidRPr="00150BFF">
        <w:rPr>
          <w:rFonts w:ascii="Arial" w:hAnsi="Arial" w:cs="Arial"/>
          <w:color w:val="548DD4" w:themeColor="text2" w:themeTint="99"/>
          <w:sz w:val="28"/>
          <w:szCs w:val="28"/>
        </w:rPr>
        <w:t>.</w:t>
      </w:r>
      <w:r w:rsidRPr="00834FAD">
        <w:rPr>
          <w:rFonts w:ascii="Arial" w:hAnsi="Arial" w:cs="Arial"/>
          <w:color w:val="111111"/>
          <w:sz w:val="28"/>
          <w:szCs w:val="28"/>
        </w:rPr>
        <w:t xml:space="preserve"> Вспомните </w:t>
      </w:r>
      <w:proofErr w:type="gramStart"/>
      <w:r w:rsidRPr="00834FAD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игры</w:t>
      </w:r>
      <w:proofErr w:type="gramEnd"/>
      <w:r w:rsidRPr="00834FAD">
        <w:rPr>
          <w:rFonts w:ascii="Arial" w:hAnsi="Arial" w:cs="Arial"/>
          <w:color w:val="111111"/>
          <w:sz w:val="28"/>
          <w:szCs w:val="28"/>
        </w:rPr>
        <w:t> в которые играли сами в </w:t>
      </w:r>
      <w:r w:rsidRPr="00834FAD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детстве</w:t>
      </w:r>
      <w:r w:rsidRPr="00834FAD">
        <w:rPr>
          <w:rFonts w:ascii="Arial" w:hAnsi="Arial" w:cs="Arial"/>
          <w:color w:val="111111"/>
          <w:sz w:val="28"/>
          <w:szCs w:val="28"/>
        </w:rPr>
        <w:t>: </w:t>
      </w:r>
      <w:r w:rsidRPr="00150BFF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«Садовник»</w:t>
      </w:r>
      <w:r w:rsidRPr="00150BFF">
        <w:rPr>
          <w:rFonts w:ascii="Arial" w:hAnsi="Arial" w:cs="Arial"/>
          <w:color w:val="17365D" w:themeColor="text2" w:themeShade="BF"/>
          <w:sz w:val="28"/>
          <w:szCs w:val="28"/>
        </w:rPr>
        <w:t>, </w:t>
      </w:r>
      <w:r w:rsidRPr="00150BFF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«Краски»</w:t>
      </w:r>
      <w:r w:rsidRPr="00150BFF">
        <w:rPr>
          <w:rFonts w:ascii="Arial" w:hAnsi="Arial" w:cs="Arial"/>
          <w:color w:val="17365D" w:themeColor="text2" w:themeShade="BF"/>
          <w:sz w:val="28"/>
          <w:szCs w:val="28"/>
        </w:rPr>
        <w:t>, </w:t>
      </w:r>
      <w:r w:rsidRPr="00150BFF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«Бабушка, нитки запутались»</w:t>
      </w:r>
      <w:r w:rsidRPr="00150BFF">
        <w:rPr>
          <w:rFonts w:ascii="Arial" w:hAnsi="Arial" w:cs="Arial"/>
          <w:color w:val="17365D" w:themeColor="text2" w:themeShade="BF"/>
          <w:sz w:val="28"/>
          <w:szCs w:val="28"/>
        </w:rPr>
        <w:t>, </w:t>
      </w:r>
      <w:r w:rsidRPr="00150BFF">
        <w:rPr>
          <w:rFonts w:ascii="Arial" w:hAnsi="Arial" w:cs="Arial"/>
          <w:i/>
          <w:iCs/>
          <w:color w:val="17365D" w:themeColor="text2" w:themeShade="BF"/>
          <w:sz w:val="28"/>
          <w:szCs w:val="28"/>
          <w:bdr w:val="none" w:sz="0" w:space="0" w:color="auto" w:frame="1"/>
        </w:rPr>
        <w:t>«Жмурки»</w:t>
      </w:r>
      <w:r w:rsidRPr="00150BFF">
        <w:rPr>
          <w:rFonts w:ascii="Arial" w:hAnsi="Arial" w:cs="Arial"/>
          <w:color w:val="17365D" w:themeColor="text2" w:themeShade="BF"/>
          <w:sz w:val="28"/>
          <w:szCs w:val="28"/>
        </w:rPr>
        <w:t>.</w:t>
      </w:r>
      <w:r w:rsidRPr="00834FAD">
        <w:rPr>
          <w:rFonts w:ascii="Arial" w:hAnsi="Arial" w:cs="Arial"/>
          <w:color w:val="111111"/>
          <w:sz w:val="28"/>
          <w:szCs w:val="28"/>
        </w:rPr>
        <w:t xml:space="preserve"> Ваш ребенок будет в восторге, а вы снова окажитесь в детстве. Отличное настроение обеспечено и вам, и вашему ребенку.</w:t>
      </w:r>
    </w:p>
    <w:p w:rsidR="00834FAD" w:rsidRPr="00150BFF" w:rsidRDefault="00834FAD" w:rsidP="003E12B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i/>
          <w:color w:val="FF0066"/>
          <w:sz w:val="28"/>
          <w:szCs w:val="28"/>
        </w:rPr>
      </w:pPr>
      <w:r w:rsidRPr="00150BFF">
        <w:rPr>
          <w:rFonts w:ascii="Arial" w:hAnsi="Arial" w:cs="Arial"/>
          <w:b/>
          <w:i/>
          <w:color w:val="FF0066"/>
          <w:sz w:val="28"/>
          <w:szCs w:val="28"/>
        </w:rPr>
        <w:t>Желаем вам хорошего семейного </w:t>
      </w:r>
      <w:r w:rsidRPr="00150BFF">
        <w:rPr>
          <w:rStyle w:val="a4"/>
          <w:rFonts w:ascii="Arial" w:hAnsi="Arial" w:cs="Arial"/>
          <w:i/>
          <w:color w:val="FF0066"/>
          <w:sz w:val="28"/>
          <w:szCs w:val="28"/>
          <w:bdr w:val="none" w:sz="0" w:space="0" w:color="auto" w:frame="1"/>
        </w:rPr>
        <w:t>отдыха</w:t>
      </w:r>
      <w:r w:rsidRPr="00150BFF">
        <w:rPr>
          <w:rFonts w:ascii="Arial" w:hAnsi="Arial" w:cs="Arial"/>
          <w:i/>
          <w:color w:val="FF0066"/>
          <w:sz w:val="28"/>
          <w:szCs w:val="28"/>
        </w:rPr>
        <w:t>!</w:t>
      </w:r>
    </w:p>
    <w:p w:rsidR="004159BC" w:rsidRPr="00834FAD" w:rsidRDefault="004159BC" w:rsidP="00834FAD">
      <w:pPr>
        <w:spacing w:line="360" w:lineRule="auto"/>
        <w:rPr>
          <w:sz w:val="28"/>
          <w:szCs w:val="28"/>
        </w:rPr>
      </w:pPr>
    </w:p>
    <w:sectPr w:rsidR="004159BC" w:rsidRPr="00834FAD" w:rsidSect="0022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FAD"/>
    <w:rsid w:val="00150BFF"/>
    <w:rsid w:val="00224DE4"/>
    <w:rsid w:val="003C4721"/>
    <w:rsid w:val="003E12B7"/>
    <w:rsid w:val="004159BC"/>
    <w:rsid w:val="004E2CCC"/>
    <w:rsid w:val="006F1712"/>
    <w:rsid w:val="00834FAD"/>
    <w:rsid w:val="009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f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4F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2019-06-18T09:34:00Z</dcterms:created>
  <dcterms:modified xsi:type="dcterms:W3CDTF">2019-06-19T05:20:00Z</dcterms:modified>
</cp:coreProperties>
</file>