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2C" w:rsidRPr="00D0422C" w:rsidRDefault="00D0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D0422C">
        <w:rPr>
          <w:rFonts w:ascii="Times New Roman" w:hAnsi="Times New Roman" w:cs="Times New Roman"/>
          <w:sz w:val="24"/>
          <w:szCs w:val="24"/>
        </w:rPr>
        <w:t>Утверждаю.</w:t>
      </w:r>
    </w:p>
    <w:p w:rsidR="00D0422C" w:rsidRPr="00D0422C" w:rsidRDefault="00D0422C">
      <w:pPr>
        <w:rPr>
          <w:rFonts w:ascii="Times New Roman" w:hAnsi="Times New Roman" w:cs="Times New Roman"/>
          <w:sz w:val="24"/>
          <w:szCs w:val="24"/>
        </w:rPr>
      </w:pPr>
      <w:r w:rsidRPr="00D0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22C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422C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D0422C">
        <w:rPr>
          <w:rFonts w:ascii="Times New Roman" w:hAnsi="Times New Roman" w:cs="Times New Roman"/>
          <w:sz w:val="24"/>
          <w:szCs w:val="24"/>
        </w:rPr>
        <w:t>Петрушова</w:t>
      </w:r>
      <w:proofErr w:type="spellEnd"/>
    </w:p>
    <w:p w:rsidR="006C2506" w:rsidRPr="00D0422C" w:rsidRDefault="00D0422C">
      <w:pPr>
        <w:rPr>
          <w:rFonts w:ascii="Times New Roman" w:hAnsi="Times New Roman" w:cs="Times New Roman"/>
          <w:b/>
          <w:sz w:val="28"/>
          <w:szCs w:val="28"/>
        </w:rPr>
      </w:pPr>
      <w:r w:rsidRPr="00D0422C">
        <w:rPr>
          <w:rFonts w:ascii="Times New Roman" w:hAnsi="Times New Roman" w:cs="Times New Roman"/>
          <w:b/>
          <w:sz w:val="28"/>
          <w:szCs w:val="28"/>
        </w:rPr>
        <w:t>План работы музея на 2016</w:t>
      </w:r>
      <w:r w:rsidR="00BD2107" w:rsidRPr="00D0422C">
        <w:rPr>
          <w:rFonts w:ascii="Times New Roman" w:hAnsi="Times New Roman" w:cs="Times New Roman"/>
          <w:b/>
          <w:sz w:val="28"/>
          <w:szCs w:val="28"/>
        </w:rPr>
        <w:t>-</w:t>
      </w:r>
      <w:r w:rsidRPr="00D0422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BD2107" w:rsidRPr="00D0422C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BD2107" w:rsidRPr="0084426C" w:rsidRDefault="00BD2107" w:rsidP="00BD2107">
      <w:pPr>
        <w:rPr>
          <w:rFonts w:ascii="Times New Roman" w:hAnsi="Times New Roman" w:cs="Times New Roman"/>
          <w:b/>
          <w:sz w:val="24"/>
          <w:szCs w:val="24"/>
        </w:rPr>
      </w:pPr>
      <w:r w:rsidRPr="008442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1. Формировать у детей гражданскую и социальную активность.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2 . Формировать патриотические ценности, взгляды</w:t>
      </w:r>
      <w:proofErr w:type="gramStart"/>
      <w:r w:rsidRPr="001E42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421E">
        <w:rPr>
          <w:rFonts w:ascii="Times New Roman" w:hAnsi="Times New Roman" w:cs="Times New Roman"/>
          <w:sz w:val="24"/>
          <w:szCs w:val="24"/>
        </w:rPr>
        <w:t>убеждения .идеалы .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3 . Формировать уважение к культурному и историческому наследию</w:t>
      </w:r>
      <w:proofErr w:type="gramStart"/>
      <w:r w:rsidRPr="001E42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4 . Пробуждать интерес у детей к прошлому России, малой Родины</w:t>
      </w:r>
      <w:proofErr w:type="gramStart"/>
      <w:r w:rsidRPr="001E421E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5 .Формировать умение работать с фондами музея</w:t>
      </w:r>
      <w:proofErr w:type="gramStart"/>
      <w:r w:rsidRPr="001E42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2107" w:rsidRPr="001E421E" w:rsidRDefault="00BD2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993"/>
        <w:gridCol w:w="4820"/>
        <w:gridCol w:w="2250"/>
        <w:gridCol w:w="2569"/>
      </w:tblGrid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9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C23ED" w:rsidRPr="001E421E" w:rsidTr="006248FE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</w:tcPr>
          <w:p w:rsidR="00AC23ED" w:rsidRPr="001E421E" w:rsidRDefault="00AC23ED" w:rsidP="00A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 w:rsidP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книги учета </w:t>
            </w:r>
          </w:p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экспонатов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картотеки 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Оформление книги отзывов и предложений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1E421E" w:rsidRPr="001E421E" w:rsidTr="00960E7F">
        <w:tc>
          <w:tcPr>
            <w:tcW w:w="993" w:type="dxa"/>
          </w:tcPr>
          <w:p w:rsidR="001E421E" w:rsidRPr="001E421E" w:rsidRDefault="001E4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</w:tcPr>
          <w:p w:rsidR="001E421E" w:rsidRPr="001E421E" w:rsidRDefault="001E421E" w:rsidP="001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советом музея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Выборы Совета музея</w:t>
            </w:r>
          </w:p>
        </w:tc>
        <w:tc>
          <w:tcPr>
            <w:tcW w:w="2250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 </w:t>
            </w:r>
          </w:p>
        </w:tc>
        <w:tc>
          <w:tcPr>
            <w:tcW w:w="2250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новый учебный год</w:t>
            </w:r>
          </w:p>
        </w:tc>
        <w:tc>
          <w:tcPr>
            <w:tcW w:w="2250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с документами  </w:t>
            </w:r>
          </w:p>
        </w:tc>
        <w:tc>
          <w:tcPr>
            <w:tcW w:w="2250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экскурсий и экскурсоводов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B4692" w:rsidRPr="001E421E" w:rsidTr="00C23D69">
        <w:tc>
          <w:tcPr>
            <w:tcW w:w="993" w:type="dxa"/>
          </w:tcPr>
          <w:p w:rsidR="009B4692" w:rsidRPr="001E421E" w:rsidRDefault="009B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4692" w:rsidRPr="001E421E" w:rsidRDefault="009B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базе музея</w:t>
            </w:r>
          </w:p>
        </w:tc>
        <w:tc>
          <w:tcPr>
            <w:tcW w:w="2250" w:type="dxa"/>
          </w:tcPr>
          <w:p w:rsidR="009B4692" w:rsidRPr="001E421E" w:rsidRDefault="009B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B4692" w:rsidRPr="001E421E" w:rsidRDefault="009B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E421E" w:rsidRPr="001E421E" w:rsidTr="00CD2042">
        <w:tc>
          <w:tcPr>
            <w:tcW w:w="993" w:type="dxa"/>
          </w:tcPr>
          <w:p w:rsidR="001E421E" w:rsidRPr="001E421E" w:rsidRDefault="001E4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3"/>
          </w:tcPr>
          <w:p w:rsidR="001E421E" w:rsidRPr="001E421E" w:rsidRDefault="001E421E" w:rsidP="001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работа</w:t>
            </w:r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Подготовка к краеведческой конференции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  <w:p w:rsidR="00A1692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Участие в краеведческой конференции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6927" w:rsidRPr="001E421E" w:rsidRDefault="00A16927" w:rsidP="00A169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родина. История школ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Рютневского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  <w:p w:rsidR="00A16927" w:rsidRPr="001E421E" w:rsidRDefault="00A16927" w:rsidP="00A169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родина. Ремёсла и промыслы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Толгобольского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уезда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0422C" w:rsidRDefault="00D0422C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27" w:rsidRPr="001E421E" w:rsidRDefault="00A16927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  <w:p w:rsidR="00D0422C" w:rsidRDefault="00D0422C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07" w:rsidRPr="001E421E" w:rsidRDefault="00A16927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областном фестивале школьных музеев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1692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A16927" w:rsidRPr="001E421E" w:rsidTr="00C23D69">
        <w:tc>
          <w:tcPr>
            <w:tcW w:w="993" w:type="dxa"/>
          </w:tcPr>
          <w:p w:rsidR="00A1692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692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краеведческих находок</w:t>
            </w:r>
          </w:p>
        </w:tc>
        <w:tc>
          <w:tcPr>
            <w:tcW w:w="2250" w:type="dxa"/>
          </w:tcPr>
          <w:p w:rsidR="00A1692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9" w:type="dxa"/>
          </w:tcPr>
          <w:p w:rsidR="00A1692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олимпиаде по краеведению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краеведению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9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экспонатов музея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4692" w:rsidRPr="001E421E">
              <w:rPr>
                <w:rFonts w:ascii="Times New Roman" w:hAnsi="Times New Roman" w:cs="Times New Roman"/>
                <w:sz w:val="24"/>
                <w:szCs w:val="24"/>
              </w:rPr>
              <w:t>течение го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4692" w:rsidRPr="001E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9" w:type="dxa"/>
          </w:tcPr>
          <w:p w:rsidR="00BD2107" w:rsidRPr="001E421E" w:rsidRDefault="009B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1E421E" w:rsidRPr="001E421E" w:rsidTr="005F0666">
        <w:tc>
          <w:tcPr>
            <w:tcW w:w="993" w:type="dxa"/>
          </w:tcPr>
          <w:p w:rsidR="001E421E" w:rsidRPr="001E421E" w:rsidRDefault="001E4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  <w:gridSpan w:val="3"/>
          </w:tcPr>
          <w:p w:rsidR="001E421E" w:rsidRPr="001E421E" w:rsidRDefault="001E421E" w:rsidP="001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музея в учебно-воспитательный процесс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на базе музея уроков и тематических классных часов по темам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 w:rsidP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4692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чителя литературы, технологии, педагоги </w:t>
            </w:r>
            <w:proofErr w:type="spellStart"/>
            <w:r w:rsidR="009B4692" w:rsidRPr="001E421E">
              <w:rPr>
                <w:rFonts w:ascii="Times New Roman" w:hAnsi="Times New Roman" w:cs="Times New Roman"/>
                <w:sz w:val="24"/>
                <w:szCs w:val="24"/>
              </w:rPr>
              <w:t>допообразования</w:t>
            </w:r>
            <w:proofErr w:type="spellEnd"/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Дворяне </w:t>
            </w:r>
            <w:proofErr w:type="spellStart"/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Обресковы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9B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литературы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школ </w:t>
            </w:r>
            <w:proofErr w:type="spellStart"/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Рютневского</w:t>
            </w:r>
            <w:proofErr w:type="spellEnd"/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История пионерского движения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Письма с фронта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Наши ветераны – участники ВОВ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Чудеса из дерева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 учителя технологии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Уклад жизни русского крестьянина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У самовара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Все о прялке и веретене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1E" w:rsidRPr="001E42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107" w:rsidRPr="001E421E">
              <w:rPr>
                <w:rFonts w:ascii="Times New Roman" w:hAnsi="Times New Roman" w:cs="Times New Roman"/>
                <w:sz w:val="24"/>
                <w:szCs w:val="24"/>
              </w:rPr>
              <w:t>Совхоз « Ярославка» в годы войны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>История создания совхоза « Ярославка»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421E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руководители 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>совхоза</w:t>
            </w:r>
          </w:p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« Ярославка»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>Первые сводные комсомольско-молодежные отряды и их история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>Село Федоровское</w:t>
            </w:r>
            <w:proofErr w:type="gramStart"/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его история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23D69" w:rsidRPr="001E421E" w:rsidRDefault="00C23D69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D2107" w:rsidRPr="001E421E" w:rsidRDefault="001E421E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23D69"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>Пазушино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(маршрут выходного дня)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1E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927" w:rsidRPr="001E421E">
              <w:rPr>
                <w:rFonts w:ascii="Times New Roman" w:hAnsi="Times New Roman" w:cs="Times New Roman"/>
                <w:sz w:val="24"/>
                <w:szCs w:val="24"/>
              </w:rPr>
              <w:t>Село Устье: история и современность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D2107" w:rsidRPr="001E421E" w:rsidRDefault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Алексеева В.Г.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Оформление в рекреациях стендов, выставок,  рисунков, фотографий, связанных с историей школы, ярославского  края, посещением достопримечательностей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предоставление в распоряжение учителей-предметников и педагогов дополнительного образования фонда наглядных пособий 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AC23ED" w:rsidRPr="001E421E" w:rsidRDefault="00D0422C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педагоги доп. обр.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на базе музеев уроков, внеурочных занятий,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занятий детских объединений, посиделок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AC23ED" w:rsidRPr="001E421E" w:rsidRDefault="00D0422C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педагоги доп. обр.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Музей-адаптационный</w:t>
            </w:r>
            <w:proofErr w:type="spellEnd"/>
            <w:proofErr w:type="gramEnd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центр. 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коррекционных занятий на 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школьных музеев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</w:rPr>
              <w:t>Связь с местным сообществом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AC2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 с другими школьными музеями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маршала Советского Союза Ф.И.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Мокеевской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AC2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 с социальными партнёрами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школьных музеях для родителей обучающихся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школьных музеях для ветеранов труда посёлка Ярославка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Освещение работы школьных музеев в районной газете «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агрокурьер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пера»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труда п. Ярославка 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краеведческой работы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Семейный архив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«Орден в моём доме»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«Наши семейные реликвии и предания»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69" w:type="dxa"/>
          </w:tcPr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 «Старая фотография»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69" w:type="dxa"/>
          </w:tcPr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«Профессии наших мам»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69" w:type="dxa"/>
          </w:tcPr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«Мой папа – солдат»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9" w:type="dxa"/>
          </w:tcPr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AC2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Судьба семьи в судьбе страны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«Мои родные в истории совхоза «Ярославка»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Ярославской губернии – 18 декабря)</w:t>
            </w:r>
          </w:p>
        </w:tc>
        <w:tc>
          <w:tcPr>
            <w:tcW w:w="2569" w:type="dxa"/>
          </w:tcPr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D0422C" w:rsidRDefault="00D0422C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proofErr w:type="spellStart"/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Леонидовича, погибшего при исполнении воинского долга и награждённого орденом Мужества (посмертно).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AC2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Родословное древо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Проекты «История моей семьи»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К 25-летию родной школы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AC23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Выполнение проектов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C23ED" w:rsidRPr="001E421E" w:rsidRDefault="00AC23ED" w:rsidP="00AC23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«История школы в фотографиях» (Фотографии учителей и учеников с первых лет существования школы)</w:t>
            </w:r>
          </w:p>
          <w:p w:rsidR="00AC23ED" w:rsidRPr="001E421E" w:rsidRDefault="00AC23ED" w:rsidP="00AC23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«Они учились в нашей школе» (О медалистах)</w:t>
            </w:r>
          </w:p>
          <w:p w:rsidR="00AC23ED" w:rsidRPr="001E421E" w:rsidRDefault="00AC23ED" w:rsidP="00AC23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«Творчество наших учеников»</w:t>
            </w:r>
          </w:p>
          <w:p w:rsidR="00AC23ED" w:rsidRPr="001E421E" w:rsidRDefault="00AC23ED" w:rsidP="00762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AC23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Оформление летописи школы «День за днём»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AC23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материалов музея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1E421E" w:rsidRDefault="00AC23ED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День образования Ярославской губернии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18 декабря</w:t>
            </w:r>
          </w:p>
        </w:tc>
        <w:tc>
          <w:tcPr>
            <w:tcW w:w="2569" w:type="dxa"/>
          </w:tcPr>
          <w:p w:rsidR="00D0422C" w:rsidRPr="001E421E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C23ED" w:rsidRPr="00D0422C" w:rsidRDefault="00D0422C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>. рук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Ситской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 xml:space="preserve"> битвы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>. истории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День памяти князя Ярослава Мудрого. Тематические классные часы.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69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Музей-экскурсионное</w:t>
            </w:r>
            <w:proofErr w:type="spellEnd"/>
            <w:proofErr w:type="gramEnd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бюро.</w:t>
            </w:r>
            <w:r w:rsidRPr="001E421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Разработка материалов для проведения обзорных и тематических экскурсий 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AC23ED" w:rsidRPr="001E421E" w:rsidRDefault="00D0422C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</w:rPr>
              <w:t>Музей-экскурсионное</w:t>
            </w:r>
            <w:proofErr w:type="spellEnd"/>
            <w:proofErr w:type="gramEnd"/>
            <w:r w:rsidRPr="001E421E">
              <w:rPr>
                <w:rFonts w:ascii="Times New Roman" w:hAnsi="Times New Roman" w:cs="Times New Roman"/>
                <w:b/>
                <w:sz w:val="24"/>
              </w:rPr>
              <w:t xml:space="preserve"> бюро.</w:t>
            </w: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Проведение обзорных и тематических  экскурсий</w:t>
            </w:r>
          </w:p>
        </w:tc>
        <w:tc>
          <w:tcPr>
            <w:tcW w:w="2250" w:type="dxa"/>
          </w:tcPr>
          <w:p w:rsidR="00AC23ED" w:rsidRPr="001E421E" w:rsidRDefault="00D0422C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AC23ED" w:rsidRPr="001E421E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569" w:type="dxa"/>
          </w:tcPr>
          <w:p w:rsidR="00AC23ED" w:rsidRPr="001E421E" w:rsidRDefault="00D0422C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тематических проектов «</w:t>
            </w: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одного экспоната»:</w:t>
            </w:r>
          </w:p>
          <w:p w:rsidR="00AC23ED" w:rsidRPr="001E421E" w:rsidRDefault="00AC23ED" w:rsidP="00762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Рубаха из бабушкиного сундука</w:t>
            </w:r>
          </w:p>
          <w:p w:rsidR="00AC23ED" w:rsidRPr="001E421E" w:rsidRDefault="00AC23ED" w:rsidP="00762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Лапти </w:t>
            </w:r>
          </w:p>
          <w:p w:rsidR="00AC23ED" w:rsidRPr="001E421E" w:rsidRDefault="00AC23ED" w:rsidP="00762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Самовар</w:t>
            </w:r>
          </w:p>
          <w:p w:rsidR="00AC23ED" w:rsidRPr="001E421E" w:rsidRDefault="00AC23ED" w:rsidP="00762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Утюг</w:t>
            </w:r>
          </w:p>
          <w:p w:rsidR="00AC23ED" w:rsidRPr="001E421E" w:rsidRDefault="00AC23ED" w:rsidP="00762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раньше белье стирали</w:t>
            </w:r>
          </w:p>
          <w:p w:rsidR="00AC23ED" w:rsidRPr="001E421E" w:rsidRDefault="00AC23ED" w:rsidP="00762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рассказал старинный сундук</w:t>
            </w:r>
          </w:p>
          <w:p w:rsidR="00AC23ED" w:rsidRPr="001E421E" w:rsidRDefault="00AC23ED" w:rsidP="0076277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0422C" w:rsidRDefault="00D0422C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Pr="001E42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23ED" w:rsidRPr="001E421E" w:rsidRDefault="00D0422C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>. рук.</w:t>
            </w:r>
          </w:p>
        </w:tc>
      </w:tr>
      <w:tr w:rsidR="00AC23ED" w:rsidRPr="001E421E" w:rsidTr="00C23D69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краеведческая конференция (Представление проектов)</w:t>
            </w:r>
          </w:p>
        </w:tc>
        <w:tc>
          <w:tcPr>
            <w:tcW w:w="2250" w:type="dxa"/>
          </w:tcPr>
          <w:p w:rsidR="00AC23ED" w:rsidRPr="001E421E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2,3 неделя апреля</w:t>
            </w:r>
          </w:p>
        </w:tc>
        <w:tc>
          <w:tcPr>
            <w:tcW w:w="2569" w:type="dxa"/>
          </w:tcPr>
          <w:p w:rsidR="0084426C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AC23ED" w:rsidRPr="001E421E" w:rsidRDefault="00AC23ED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BD2107" w:rsidRPr="001E421E" w:rsidRDefault="00BD2107">
      <w:pPr>
        <w:rPr>
          <w:rFonts w:ascii="Times New Roman" w:hAnsi="Times New Roman" w:cs="Times New Roman"/>
          <w:sz w:val="24"/>
          <w:szCs w:val="24"/>
        </w:rPr>
      </w:pPr>
    </w:p>
    <w:sectPr w:rsidR="00BD2107" w:rsidRPr="001E421E" w:rsidSect="006C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955"/>
    <w:multiLevelType w:val="hybridMultilevel"/>
    <w:tmpl w:val="9526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60BD"/>
    <w:multiLevelType w:val="hybridMultilevel"/>
    <w:tmpl w:val="2D66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38A4"/>
    <w:multiLevelType w:val="hybridMultilevel"/>
    <w:tmpl w:val="C78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2C83"/>
    <w:multiLevelType w:val="hybridMultilevel"/>
    <w:tmpl w:val="7A7C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1130"/>
    <w:multiLevelType w:val="hybridMultilevel"/>
    <w:tmpl w:val="915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2107"/>
    <w:rsid w:val="001E421E"/>
    <w:rsid w:val="006C2506"/>
    <w:rsid w:val="0084426C"/>
    <w:rsid w:val="009B4692"/>
    <w:rsid w:val="00A16927"/>
    <w:rsid w:val="00AC23ED"/>
    <w:rsid w:val="00BD2107"/>
    <w:rsid w:val="00C23D69"/>
    <w:rsid w:val="00D0422C"/>
    <w:rsid w:val="00E2384A"/>
    <w:rsid w:val="00F21AB2"/>
    <w:rsid w:val="00F8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927"/>
    <w:pPr>
      <w:ind w:left="720"/>
      <w:contextualSpacing/>
    </w:pPr>
  </w:style>
  <w:style w:type="paragraph" w:styleId="a5">
    <w:name w:val="Body Text"/>
    <w:basedOn w:val="a"/>
    <w:link w:val="a6"/>
    <w:rsid w:val="00AC23E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C23ED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2016-11-03T05:58:00Z</cp:lastPrinted>
  <dcterms:created xsi:type="dcterms:W3CDTF">2016-11-01T06:37:00Z</dcterms:created>
  <dcterms:modified xsi:type="dcterms:W3CDTF">2016-11-03T06:00:00Z</dcterms:modified>
</cp:coreProperties>
</file>