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jc w:val="right"/>
        <w:tblInd w:w="-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26"/>
        <w:gridCol w:w="22"/>
        <w:gridCol w:w="4553"/>
        <w:gridCol w:w="1984"/>
        <w:gridCol w:w="860"/>
        <w:gridCol w:w="883"/>
        <w:gridCol w:w="63"/>
        <w:gridCol w:w="26"/>
        <w:gridCol w:w="153"/>
        <w:gridCol w:w="1239"/>
        <w:gridCol w:w="26"/>
        <w:gridCol w:w="113"/>
      </w:tblGrid>
      <w:tr w:rsidR="008D6A6C" w:rsidTr="003F0921">
        <w:trPr>
          <w:gridBefore w:val="3"/>
          <w:wBefore w:w="128" w:type="dxa"/>
          <w:jc w:val="right"/>
        </w:trPr>
        <w:tc>
          <w:tcPr>
            <w:tcW w:w="8280" w:type="dxa"/>
            <w:gridSpan w:val="4"/>
            <w:hideMark/>
          </w:tcPr>
          <w:p w:rsidR="008D6A6C" w:rsidRDefault="008D6A6C" w:rsidP="003F0921">
            <w:pPr>
              <w:spacing w:line="240" w:lineRule="auto"/>
              <w:ind w:firstLine="469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8D6A6C" w:rsidRDefault="008D6A6C" w:rsidP="003F0921">
            <w:pPr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Код</w:t>
            </w:r>
          </w:p>
        </w:tc>
      </w:tr>
      <w:tr w:rsidR="008D6A6C" w:rsidTr="003F0921">
        <w:trPr>
          <w:gridBefore w:val="1"/>
          <w:gridAfter w:val="2"/>
          <w:wBefore w:w="80" w:type="dxa"/>
          <w:wAfter w:w="139" w:type="dxa"/>
          <w:jc w:val="right"/>
        </w:trPr>
        <w:tc>
          <w:tcPr>
            <w:tcW w:w="8391" w:type="dxa"/>
            <w:gridSpan w:val="7"/>
            <w:hideMark/>
          </w:tcPr>
          <w:p w:rsidR="008D6A6C" w:rsidRDefault="008D6A6C" w:rsidP="003F0921">
            <w:pPr>
              <w:spacing w:line="240" w:lineRule="auto"/>
              <w:ind w:right="67"/>
              <w:jc w:val="right"/>
              <w:rPr>
                <w:sz w:val="24"/>
                <w:szCs w:val="24"/>
              </w:rPr>
            </w:pPr>
            <w:r>
              <w:t>Форма по ОКУД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A6C" w:rsidRDefault="008D6A6C" w:rsidP="003F0921">
            <w:pPr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0301004</w:t>
            </w:r>
          </w:p>
        </w:tc>
      </w:tr>
      <w:tr w:rsidR="008D6A6C" w:rsidTr="003F0921">
        <w:trPr>
          <w:gridBefore w:val="2"/>
          <w:gridAfter w:val="1"/>
          <w:wBefore w:w="106" w:type="dxa"/>
          <w:wAfter w:w="113" w:type="dxa"/>
          <w:trHeight w:val="551"/>
          <w:jc w:val="right"/>
        </w:trPr>
        <w:tc>
          <w:tcPr>
            <w:tcW w:w="7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6A6C" w:rsidRDefault="008D6A6C" w:rsidP="003F0921">
            <w:pPr>
              <w:pStyle w:val="1"/>
              <w:rPr>
                <w:sz w:val="24"/>
              </w:rPr>
            </w:pPr>
            <w:r>
              <w:rPr>
                <w:sz w:val="24"/>
              </w:rPr>
              <w:t>Муниципальное образовательное учреждение средняя общеобразовательная школа поселка Ярославка</w:t>
            </w:r>
          </w:p>
        </w:tc>
        <w:tc>
          <w:tcPr>
            <w:tcW w:w="972" w:type="dxa"/>
            <w:gridSpan w:val="3"/>
            <w:vAlign w:val="bottom"/>
            <w:hideMark/>
          </w:tcPr>
          <w:p w:rsidR="008D6A6C" w:rsidRDefault="008D6A6C" w:rsidP="003F0921">
            <w:pPr>
              <w:spacing w:line="240" w:lineRule="auto"/>
              <w:ind w:right="67"/>
              <w:jc w:val="right"/>
              <w:rPr>
                <w:sz w:val="24"/>
                <w:szCs w:val="24"/>
              </w:rPr>
            </w:pPr>
            <w:r>
              <w:t>по ОКПО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6C" w:rsidRDefault="008D6A6C" w:rsidP="003F0921">
            <w:pPr>
              <w:spacing w:line="240" w:lineRule="auto"/>
              <w:jc w:val="both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        21721005</w:t>
            </w:r>
          </w:p>
        </w:tc>
      </w:tr>
      <w:tr w:rsidR="008D6A6C" w:rsidTr="003F0921">
        <w:trPr>
          <w:gridBefore w:val="2"/>
          <w:gridAfter w:val="1"/>
          <w:wBefore w:w="106" w:type="dxa"/>
          <w:wAfter w:w="113" w:type="dxa"/>
          <w:jc w:val="right"/>
        </w:trPr>
        <w:tc>
          <w:tcPr>
            <w:tcW w:w="7419" w:type="dxa"/>
            <w:gridSpan w:val="4"/>
            <w:vAlign w:val="bottom"/>
            <w:hideMark/>
          </w:tcPr>
          <w:p w:rsidR="008D6A6C" w:rsidRDefault="008D6A6C" w:rsidP="003F0921">
            <w:pPr>
              <w:jc w:val="center"/>
              <w:rPr>
                <w:spacing w:val="24"/>
                <w:sz w:val="24"/>
                <w:szCs w:val="24"/>
              </w:rPr>
            </w:pPr>
            <w:r>
              <w:rPr>
                <w:vertAlign w:val="superscript"/>
              </w:rPr>
              <w:t xml:space="preserve">                                        наименование организации</w:t>
            </w:r>
          </w:p>
        </w:tc>
        <w:tc>
          <w:tcPr>
            <w:tcW w:w="972" w:type="dxa"/>
            <w:gridSpan w:val="3"/>
            <w:vAlign w:val="bottom"/>
          </w:tcPr>
          <w:p w:rsidR="008D6A6C" w:rsidRDefault="008D6A6C" w:rsidP="003F0921">
            <w:pPr>
              <w:ind w:right="67"/>
              <w:jc w:val="right"/>
              <w:rPr>
                <w:sz w:val="18"/>
                <w:szCs w:val="24"/>
              </w:rPr>
            </w:pPr>
          </w:p>
        </w:tc>
        <w:tc>
          <w:tcPr>
            <w:tcW w:w="1418" w:type="dxa"/>
            <w:gridSpan w:val="3"/>
          </w:tcPr>
          <w:p w:rsidR="008D6A6C" w:rsidRDefault="008D6A6C" w:rsidP="003F0921">
            <w:pPr>
              <w:jc w:val="both"/>
              <w:rPr>
                <w:sz w:val="18"/>
                <w:szCs w:val="24"/>
              </w:rPr>
            </w:pPr>
          </w:p>
        </w:tc>
      </w:tr>
      <w:tr w:rsidR="008D6A6C" w:rsidTr="003F0921">
        <w:tblPrEx>
          <w:jc w:val="center"/>
          <w:tblCellMar>
            <w:left w:w="108" w:type="dxa"/>
            <w:right w:w="108" w:type="dxa"/>
          </w:tblCellMar>
        </w:tblPrEx>
        <w:trPr>
          <w:gridAfter w:val="3"/>
          <w:wAfter w:w="1378" w:type="dxa"/>
          <w:trHeight w:val="324"/>
          <w:jc w:val="center"/>
        </w:trPr>
        <w:tc>
          <w:tcPr>
            <w:tcW w:w="46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6A6C" w:rsidRDefault="008D6A6C" w:rsidP="003F0921">
            <w:pPr>
              <w:pStyle w:val="a4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6A6C" w:rsidRDefault="008D6A6C" w:rsidP="003F0921">
            <w:pPr>
              <w:pStyle w:val="a4"/>
              <w:rPr>
                <w:sz w:val="18"/>
              </w:rPr>
            </w:pPr>
            <w:r>
              <w:rPr>
                <w:sz w:val="18"/>
              </w:rPr>
              <w:t>Номер  документа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6A6C" w:rsidRDefault="008D6A6C" w:rsidP="003F0921">
            <w:pPr>
              <w:pStyle w:val="a4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</w:tr>
      <w:tr w:rsidR="008D6A6C" w:rsidTr="003F0921">
        <w:tblPrEx>
          <w:jc w:val="center"/>
          <w:tblCellMar>
            <w:left w:w="108" w:type="dxa"/>
            <w:right w:w="108" w:type="dxa"/>
          </w:tblCellMar>
        </w:tblPrEx>
        <w:trPr>
          <w:gridAfter w:val="3"/>
          <w:wAfter w:w="1378" w:type="dxa"/>
          <w:jc w:val="center"/>
        </w:trPr>
        <w:tc>
          <w:tcPr>
            <w:tcW w:w="4681" w:type="dxa"/>
            <w:gridSpan w:val="4"/>
            <w:hideMark/>
          </w:tcPr>
          <w:p w:rsidR="008D6A6C" w:rsidRDefault="008D6A6C" w:rsidP="003F0921">
            <w:pPr>
              <w:pStyle w:val="a4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6A6C" w:rsidRDefault="008D6A6C" w:rsidP="003F0921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C" w:rsidRDefault="008D6A6C" w:rsidP="003F0921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22. 10. 2013</w:t>
            </w:r>
          </w:p>
        </w:tc>
      </w:tr>
    </w:tbl>
    <w:p w:rsidR="008D6A6C" w:rsidRDefault="008D6A6C" w:rsidP="008D6A6C">
      <w:pPr>
        <w:rPr>
          <w:b/>
          <w:sz w:val="24"/>
        </w:rPr>
      </w:pPr>
    </w:p>
    <w:p w:rsidR="008D6A6C" w:rsidRDefault="008D6A6C" w:rsidP="008D6A6C">
      <w:pPr>
        <w:pStyle w:val="1"/>
        <w:tabs>
          <w:tab w:val="left" w:pos="432"/>
        </w:tabs>
        <w:spacing w:before="0"/>
        <w:rPr>
          <w:bCs w:val="0"/>
          <w:sz w:val="28"/>
          <w:szCs w:val="28"/>
        </w:rPr>
      </w:pPr>
      <w:r w:rsidRPr="00CD510B">
        <w:rPr>
          <w:sz w:val="28"/>
          <w:szCs w:val="28"/>
        </w:rPr>
        <w:t>Об утверждении Положений «</w:t>
      </w:r>
      <w:proofErr w:type="gramStart"/>
      <w:r w:rsidRPr="00CD510B">
        <w:rPr>
          <w:sz w:val="28"/>
          <w:szCs w:val="28"/>
        </w:rPr>
        <w:t>О</w:t>
      </w:r>
      <w:r w:rsidRPr="00CD510B">
        <w:rPr>
          <w:bCs w:val="0"/>
          <w:sz w:val="28"/>
          <w:szCs w:val="28"/>
        </w:rPr>
        <w:t>б</w:t>
      </w:r>
      <w:proofErr w:type="gramEnd"/>
      <w:r w:rsidRPr="00CD510B">
        <w:rPr>
          <w:bCs w:val="0"/>
          <w:sz w:val="28"/>
          <w:szCs w:val="28"/>
        </w:rPr>
        <w:t xml:space="preserve"> электронном </w:t>
      </w:r>
    </w:p>
    <w:p w:rsidR="008D6A6C" w:rsidRDefault="008D6A6C" w:rsidP="008D6A6C">
      <w:pPr>
        <w:pStyle w:val="1"/>
        <w:tabs>
          <w:tab w:val="left" w:pos="432"/>
        </w:tabs>
        <w:spacing w:before="0"/>
        <w:rPr>
          <w:bCs w:val="0"/>
          <w:sz w:val="28"/>
          <w:szCs w:val="28"/>
        </w:rPr>
      </w:pPr>
      <w:proofErr w:type="gramStart"/>
      <w:r w:rsidRPr="00CD510B">
        <w:rPr>
          <w:bCs w:val="0"/>
          <w:sz w:val="28"/>
          <w:szCs w:val="28"/>
        </w:rPr>
        <w:t>журнале</w:t>
      </w:r>
      <w:proofErr w:type="gramEnd"/>
      <w:r w:rsidRPr="00CD510B">
        <w:rPr>
          <w:bCs w:val="0"/>
          <w:sz w:val="28"/>
          <w:szCs w:val="28"/>
        </w:rPr>
        <w:t xml:space="preserve">/электронном дневнике учащегося» и </w:t>
      </w:r>
    </w:p>
    <w:p w:rsidR="008D6A6C" w:rsidRDefault="008D6A6C" w:rsidP="008D6A6C">
      <w:pPr>
        <w:pStyle w:val="1"/>
        <w:tabs>
          <w:tab w:val="left" w:pos="432"/>
        </w:tabs>
        <w:spacing w:before="0"/>
        <w:rPr>
          <w:bCs w:val="0"/>
          <w:sz w:val="28"/>
          <w:szCs w:val="28"/>
        </w:rPr>
      </w:pPr>
      <w:r w:rsidRPr="00CD510B">
        <w:rPr>
          <w:bCs w:val="0"/>
          <w:sz w:val="28"/>
          <w:szCs w:val="28"/>
        </w:rPr>
        <w:t xml:space="preserve">«О защите детей от информации, причиняющих </w:t>
      </w:r>
    </w:p>
    <w:p w:rsidR="008D6A6C" w:rsidRDefault="008D6A6C" w:rsidP="008D6A6C">
      <w:pPr>
        <w:pStyle w:val="1"/>
        <w:tabs>
          <w:tab w:val="left" w:pos="432"/>
        </w:tabs>
        <w:spacing w:before="0"/>
        <w:rPr>
          <w:sz w:val="28"/>
          <w:szCs w:val="28"/>
        </w:rPr>
      </w:pPr>
      <w:r w:rsidRPr="00CD510B">
        <w:rPr>
          <w:bCs w:val="0"/>
          <w:sz w:val="28"/>
          <w:szCs w:val="28"/>
        </w:rPr>
        <w:t xml:space="preserve">вред их здоровью и развитию», </w:t>
      </w:r>
      <w:r w:rsidRPr="00CD510B">
        <w:rPr>
          <w:sz w:val="28"/>
          <w:szCs w:val="28"/>
        </w:rPr>
        <w:t xml:space="preserve"> Правила пользования</w:t>
      </w:r>
    </w:p>
    <w:p w:rsidR="008D6A6C" w:rsidRDefault="008D6A6C" w:rsidP="008D6A6C">
      <w:pPr>
        <w:pStyle w:val="1"/>
        <w:tabs>
          <w:tab w:val="left" w:pos="432"/>
        </w:tabs>
        <w:spacing w:before="0"/>
        <w:rPr>
          <w:sz w:val="28"/>
          <w:szCs w:val="28"/>
        </w:rPr>
      </w:pPr>
      <w:r w:rsidRPr="00CD510B">
        <w:rPr>
          <w:sz w:val="28"/>
          <w:szCs w:val="28"/>
        </w:rPr>
        <w:t xml:space="preserve"> локальной сетью и сетью Интернет </w:t>
      </w:r>
    </w:p>
    <w:p w:rsidR="008D6A6C" w:rsidRPr="00CD510B" w:rsidRDefault="008D6A6C" w:rsidP="008D6A6C">
      <w:pPr>
        <w:pStyle w:val="1"/>
        <w:tabs>
          <w:tab w:val="left" w:pos="432"/>
        </w:tabs>
        <w:spacing w:before="0"/>
        <w:rPr>
          <w:sz w:val="28"/>
          <w:szCs w:val="28"/>
        </w:rPr>
      </w:pPr>
      <w:r w:rsidRPr="00CD510B">
        <w:rPr>
          <w:sz w:val="28"/>
          <w:szCs w:val="28"/>
        </w:rPr>
        <w:t xml:space="preserve">в МОУ СОШ поселка Ярославка </w:t>
      </w:r>
    </w:p>
    <w:p w:rsidR="008D6A6C" w:rsidRDefault="008D6A6C" w:rsidP="008D6A6C">
      <w:pPr>
        <w:pStyle w:val="1"/>
        <w:tabs>
          <w:tab w:val="left" w:pos="432"/>
        </w:tabs>
        <w:spacing w:before="0"/>
        <w:rPr>
          <w:sz w:val="28"/>
          <w:szCs w:val="28"/>
        </w:rPr>
      </w:pPr>
    </w:p>
    <w:p w:rsidR="008D6A6C" w:rsidRPr="0083372C" w:rsidRDefault="008D6A6C" w:rsidP="008D6A6C">
      <w:pPr>
        <w:pStyle w:val="1"/>
        <w:tabs>
          <w:tab w:val="left" w:pos="432"/>
        </w:tabs>
        <w:spacing w:before="0"/>
        <w:rPr>
          <w:b w:val="0"/>
          <w:sz w:val="28"/>
          <w:szCs w:val="28"/>
        </w:rPr>
      </w:pPr>
      <w:r w:rsidRPr="0083372C">
        <w:rPr>
          <w:b w:val="0"/>
          <w:sz w:val="28"/>
          <w:szCs w:val="28"/>
        </w:rPr>
        <w:t>В соответствии с частью 2 статьи 30 Федерального закона от 29.12.2012 №273-ФЗ «Об образовании в Российской Федерации»</w:t>
      </w:r>
    </w:p>
    <w:p w:rsidR="008D6A6C" w:rsidRPr="00C122E2" w:rsidRDefault="008D6A6C" w:rsidP="008D6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2E2">
        <w:rPr>
          <w:rFonts w:ascii="Times New Roman" w:hAnsi="Times New Roman"/>
          <w:sz w:val="28"/>
          <w:szCs w:val="28"/>
        </w:rPr>
        <w:t>ПРИКАЗЫВАЮ:</w:t>
      </w:r>
    </w:p>
    <w:p w:rsidR="008D6A6C" w:rsidRPr="00E25EE6" w:rsidRDefault="008D6A6C" w:rsidP="008D6A6C">
      <w:pPr>
        <w:pStyle w:val="1"/>
        <w:tabs>
          <w:tab w:val="left" w:pos="432"/>
        </w:tabs>
        <w:spacing w:before="0"/>
        <w:rPr>
          <w:b w:val="0"/>
          <w:sz w:val="28"/>
          <w:szCs w:val="28"/>
        </w:rPr>
      </w:pPr>
      <w:r w:rsidRPr="00412E09">
        <w:rPr>
          <w:b w:val="0"/>
          <w:sz w:val="28"/>
          <w:szCs w:val="28"/>
        </w:rPr>
        <w:t xml:space="preserve">Утвердить </w:t>
      </w:r>
      <w:proofErr w:type="gramStart"/>
      <w:r w:rsidRPr="00CD510B">
        <w:rPr>
          <w:b w:val="0"/>
          <w:sz w:val="28"/>
          <w:szCs w:val="28"/>
        </w:rPr>
        <w:t>прилагаемое</w:t>
      </w:r>
      <w:proofErr w:type="gramEnd"/>
      <w:r w:rsidRPr="00CD510B">
        <w:rPr>
          <w:b w:val="0"/>
          <w:sz w:val="28"/>
          <w:szCs w:val="28"/>
        </w:rPr>
        <w:t xml:space="preserve"> Положени</w:t>
      </w:r>
      <w:r>
        <w:rPr>
          <w:b w:val="0"/>
          <w:sz w:val="28"/>
          <w:szCs w:val="28"/>
        </w:rPr>
        <w:t>я</w:t>
      </w:r>
      <w:r w:rsidRPr="00CD51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</w:t>
      </w:r>
      <w:r w:rsidRPr="00CD510B">
        <w:rPr>
          <w:b w:val="0"/>
          <w:bCs w:val="0"/>
          <w:sz w:val="28"/>
          <w:szCs w:val="28"/>
        </w:rPr>
        <w:t>б электронном журнале/электронном дневнике учащегося</w:t>
      </w:r>
      <w:r>
        <w:rPr>
          <w:b w:val="0"/>
          <w:bCs w:val="0"/>
          <w:sz w:val="28"/>
          <w:szCs w:val="28"/>
        </w:rPr>
        <w:t>» и</w:t>
      </w:r>
      <w:r w:rsidRPr="00CD510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«О</w:t>
      </w:r>
      <w:r w:rsidRPr="00CD510B">
        <w:rPr>
          <w:b w:val="0"/>
          <w:bCs w:val="0"/>
          <w:sz w:val="28"/>
          <w:szCs w:val="28"/>
        </w:rPr>
        <w:t xml:space="preserve"> защите детей от информации, причиняющих вред их здоровью и развитию</w:t>
      </w:r>
      <w:r>
        <w:rPr>
          <w:b w:val="0"/>
          <w:bCs w:val="0"/>
          <w:sz w:val="28"/>
          <w:szCs w:val="28"/>
        </w:rPr>
        <w:t xml:space="preserve">», </w:t>
      </w:r>
      <w:r w:rsidRPr="00CD510B">
        <w:rPr>
          <w:b w:val="0"/>
          <w:sz w:val="28"/>
          <w:szCs w:val="28"/>
        </w:rPr>
        <w:t xml:space="preserve"> Правила пользования локальной сетью и сетью Интернет</w:t>
      </w:r>
      <w:r>
        <w:rPr>
          <w:b w:val="0"/>
          <w:sz w:val="28"/>
          <w:szCs w:val="28"/>
        </w:rPr>
        <w:t xml:space="preserve"> в</w:t>
      </w:r>
      <w:r w:rsidRPr="00CD510B">
        <w:rPr>
          <w:b w:val="0"/>
          <w:bCs w:val="0"/>
          <w:sz w:val="28"/>
          <w:szCs w:val="28"/>
        </w:rPr>
        <w:t xml:space="preserve">  </w:t>
      </w:r>
      <w:r w:rsidRPr="00CD510B">
        <w:rPr>
          <w:b w:val="0"/>
          <w:sz w:val="28"/>
          <w:szCs w:val="28"/>
        </w:rPr>
        <w:t>МОУ</w:t>
      </w:r>
      <w:r w:rsidRPr="00E25EE6">
        <w:rPr>
          <w:b w:val="0"/>
          <w:sz w:val="28"/>
          <w:szCs w:val="28"/>
        </w:rPr>
        <w:t xml:space="preserve"> СОШ поселка Ярославка.</w:t>
      </w:r>
    </w:p>
    <w:p w:rsidR="008D6A6C" w:rsidRPr="00412E09" w:rsidRDefault="008D6A6C" w:rsidP="008D6A6C">
      <w:pPr>
        <w:pStyle w:val="1"/>
        <w:keepNext/>
        <w:numPr>
          <w:ilvl w:val="0"/>
          <w:numId w:val="4"/>
        </w:numPr>
        <w:tabs>
          <w:tab w:val="left" w:pos="432"/>
        </w:tabs>
        <w:suppressAutoHyphens/>
        <w:spacing w:before="0" w:beforeAutospacing="0" w:after="60"/>
        <w:rPr>
          <w:rFonts w:ascii="Verdana" w:hAnsi="Verdana"/>
          <w:b w:val="0"/>
          <w:sz w:val="20"/>
          <w:szCs w:val="20"/>
        </w:rPr>
      </w:pPr>
      <w:proofErr w:type="gramStart"/>
      <w:r w:rsidRPr="00412E09">
        <w:rPr>
          <w:b w:val="0"/>
          <w:sz w:val="28"/>
          <w:szCs w:val="28"/>
        </w:rPr>
        <w:t>Разместить</w:t>
      </w:r>
      <w:proofErr w:type="gramEnd"/>
      <w:r w:rsidRPr="00412E09">
        <w:rPr>
          <w:b w:val="0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8D6A6C" w:rsidRPr="00412E09" w:rsidRDefault="008D6A6C" w:rsidP="008D6A6C">
      <w:pPr>
        <w:pStyle w:val="1"/>
        <w:keepNext/>
        <w:numPr>
          <w:ilvl w:val="0"/>
          <w:numId w:val="4"/>
        </w:numPr>
        <w:tabs>
          <w:tab w:val="left" w:pos="432"/>
        </w:tabs>
        <w:suppressAutoHyphens/>
        <w:spacing w:before="0" w:beforeAutospacing="0" w:after="60"/>
        <w:rPr>
          <w:rFonts w:ascii="Verdana" w:hAnsi="Verdana"/>
          <w:b w:val="0"/>
          <w:sz w:val="20"/>
          <w:szCs w:val="20"/>
        </w:rPr>
      </w:pPr>
      <w:proofErr w:type="gramStart"/>
      <w:r w:rsidRPr="00412E09">
        <w:rPr>
          <w:b w:val="0"/>
          <w:sz w:val="28"/>
          <w:szCs w:val="28"/>
        </w:rPr>
        <w:t>Контроль за</w:t>
      </w:r>
      <w:proofErr w:type="gramEnd"/>
      <w:r w:rsidRPr="00412E09">
        <w:rPr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8D6A6C" w:rsidRDefault="008D6A6C" w:rsidP="008D6A6C">
      <w:pPr>
        <w:spacing w:after="0"/>
        <w:rPr>
          <w:sz w:val="24"/>
          <w:szCs w:val="24"/>
        </w:rPr>
      </w:pPr>
    </w:p>
    <w:p w:rsidR="008D6A6C" w:rsidRDefault="008D6A6C" w:rsidP="008D6A6C">
      <w:pPr>
        <w:spacing w:after="0"/>
        <w:jc w:val="both"/>
        <w:rPr>
          <w:sz w:val="28"/>
        </w:rPr>
      </w:pPr>
    </w:p>
    <w:p w:rsidR="008D6A6C" w:rsidRPr="00C7001D" w:rsidRDefault="008D6A6C" w:rsidP="008D6A6C">
      <w:pPr>
        <w:spacing w:after="0"/>
        <w:jc w:val="both"/>
        <w:rPr>
          <w:rFonts w:ascii="Times New Roman" w:hAnsi="Times New Roman" w:cs="Times New Roman"/>
          <w:sz w:val="28"/>
        </w:rPr>
      </w:pPr>
      <w:r w:rsidRPr="00C7001D">
        <w:rPr>
          <w:rFonts w:ascii="Times New Roman" w:hAnsi="Times New Roman" w:cs="Times New Roman"/>
          <w:sz w:val="28"/>
        </w:rPr>
        <w:t>Директор МОУ СОШ поселка Ярославка ______________</w:t>
      </w:r>
      <w:r>
        <w:rPr>
          <w:rFonts w:ascii="Times New Roman" w:hAnsi="Times New Roman" w:cs="Times New Roman"/>
          <w:sz w:val="28"/>
        </w:rPr>
        <w:t xml:space="preserve">  </w:t>
      </w:r>
      <w:r w:rsidRPr="00C7001D">
        <w:rPr>
          <w:rFonts w:ascii="Times New Roman" w:hAnsi="Times New Roman" w:cs="Times New Roman"/>
          <w:sz w:val="28"/>
          <w:u w:val="single"/>
        </w:rPr>
        <w:t xml:space="preserve">  С.А. Петрова</w:t>
      </w:r>
      <w:r w:rsidRPr="00C7001D">
        <w:rPr>
          <w:rFonts w:ascii="Times New Roman" w:hAnsi="Times New Roman" w:cs="Times New Roman"/>
          <w:sz w:val="28"/>
        </w:rPr>
        <w:t xml:space="preserve">            </w:t>
      </w:r>
    </w:p>
    <w:p w:rsidR="008D6A6C" w:rsidRDefault="008D6A6C" w:rsidP="008D6A6C">
      <w:pPr>
        <w:spacing w:after="0"/>
        <w:jc w:val="both"/>
        <w:rPr>
          <w:sz w:val="18"/>
          <w:szCs w:val="18"/>
        </w:rPr>
      </w:pPr>
      <w:r>
        <w:rPr>
          <w:sz w:val="2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>Подпись                       Расшифровка подписи</w:t>
      </w:r>
    </w:p>
    <w:p w:rsidR="008D6A6C" w:rsidRDefault="008D6A6C" w:rsidP="008D6A6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8D6A6C" w:rsidRDefault="008D6A6C" w:rsidP="008D6A6C">
      <w:pPr>
        <w:spacing w:after="0"/>
        <w:jc w:val="both"/>
        <w:rPr>
          <w:sz w:val="28"/>
          <w:szCs w:val="24"/>
        </w:rPr>
      </w:pPr>
    </w:p>
    <w:p w:rsidR="008D6A6C" w:rsidRDefault="008D6A6C" w:rsidP="008D6A6C"/>
    <w:p w:rsidR="008D6A6C" w:rsidRDefault="008D6A6C" w:rsidP="00C65E77">
      <w:pPr>
        <w:pStyle w:val="a4"/>
        <w:rPr>
          <w:smallCaps/>
          <w:sz w:val="20"/>
          <w:szCs w:val="20"/>
        </w:rPr>
      </w:pPr>
      <w:r>
        <w:rPr>
          <w:smallCaps/>
          <w:sz w:val="20"/>
          <w:szCs w:val="20"/>
        </w:rPr>
        <w:br w:type="page"/>
      </w:r>
    </w:p>
    <w:p w:rsidR="008D6A6C" w:rsidRDefault="008D6A6C" w:rsidP="00C65E77">
      <w:pPr>
        <w:pStyle w:val="a4"/>
        <w:rPr>
          <w:smallCaps/>
          <w:sz w:val="20"/>
          <w:szCs w:val="20"/>
        </w:rPr>
      </w:pPr>
      <w:bookmarkStart w:id="0" w:name="_GoBack"/>
      <w:bookmarkEnd w:id="0"/>
    </w:p>
    <w:p w:rsidR="00C65E77" w:rsidRPr="000F2820" w:rsidRDefault="00C65E77" w:rsidP="00C65E77">
      <w:pPr>
        <w:pStyle w:val="a4"/>
        <w:rPr>
          <w:smallCaps/>
          <w:sz w:val="20"/>
          <w:szCs w:val="20"/>
        </w:rPr>
      </w:pPr>
      <w:r w:rsidRPr="000F2820">
        <w:rPr>
          <w:smallCaps/>
          <w:sz w:val="20"/>
          <w:szCs w:val="20"/>
        </w:rPr>
        <w:t>МУНИЦИПАЛЬНОЕ  ОБРАЗОВАТЕЛЬНОЕ  УЧРЕЖДЕНИЕ</w:t>
      </w:r>
    </w:p>
    <w:p w:rsidR="00C65E77" w:rsidRDefault="00C65E77" w:rsidP="00C65E77">
      <w:pPr>
        <w:pStyle w:val="a4"/>
        <w:rPr>
          <w:smallCaps/>
          <w:sz w:val="20"/>
          <w:szCs w:val="20"/>
        </w:rPr>
      </w:pPr>
      <w:r w:rsidRPr="000F2820">
        <w:rPr>
          <w:smallCaps/>
          <w:sz w:val="20"/>
          <w:szCs w:val="20"/>
        </w:rPr>
        <w:t xml:space="preserve">СРЕДНЯЯ ОБЩЕОБРАЗОВАТЕЛЬНАЯ ШКОЛА </w:t>
      </w:r>
      <w:r>
        <w:rPr>
          <w:smallCaps/>
          <w:sz w:val="20"/>
          <w:szCs w:val="20"/>
        </w:rPr>
        <w:t>ПОСЕЛКА ЯРОСЛАВКА</w:t>
      </w:r>
    </w:p>
    <w:p w:rsidR="00C65E77" w:rsidRPr="000F2820" w:rsidRDefault="008D6A6C" w:rsidP="00C65E77">
      <w:pPr>
        <w:pStyle w:val="a4"/>
        <w:rPr>
          <w:smallCap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7pt;margin-top:22pt;width:270.75pt;height:76.3pt;z-index:251661312" stroked="f">
            <v:textbox>
              <w:txbxContent>
                <w:p w:rsidR="00C65E77" w:rsidRPr="00AF4B74" w:rsidRDefault="00C65E77" w:rsidP="00C65E77">
                  <w:pPr>
                    <w:tabs>
                      <w:tab w:val="left" w:pos="720"/>
                    </w:tabs>
                    <w:spacing w:after="0"/>
                  </w:pPr>
                  <w:r w:rsidRPr="00AF4B74">
                    <w:t>«Утверждаю»</w:t>
                  </w:r>
                </w:p>
                <w:p w:rsidR="00C65E77" w:rsidRPr="00AF4B74" w:rsidRDefault="00C65E77" w:rsidP="00C65E77">
                  <w:pPr>
                    <w:tabs>
                      <w:tab w:val="left" w:pos="720"/>
                    </w:tabs>
                    <w:spacing w:after="0"/>
                  </w:pPr>
                  <w:r w:rsidRPr="00AF4B74">
                    <w:t xml:space="preserve">Директор МОУ СОШ </w:t>
                  </w:r>
                  <w:r>
                    <w:t>поселка Ярославка</w:t>
                  </w:r>
                </w:p>
                <w:p w:rsidR="00C65E77" w:rsidRPr="00AF4B74" w:rsidRDefault="00C65E77" w:rsidP="00C65E77">
                  <w:pPr>
                    <w:pStyle w:val="a4"/>
                    <w:tabs>
                      <w:tab w:val="left" w:pos="720"/>
                    </w:tabs>
                  </w:pPr>
                  <w:r w:rsidRPr="00AF4B74">
                    <w:t xml:space="preserve"> _____________ </w:t>
                  </w:r>
                  <w:r>
                    <w:t>С.А. Петрова</w:t>
                  </w:r>
                </w:p>
                <w:p w:rsidR="00C65E77" w:rsidRPr="00AF4B74" w:rsidRDefault="00C65E77" w:rsidP="00C65E77">
                  <w:pPr>
                    <w:spacing w:after="0"/>
                  </w:pPr>
                  <w:r>
                    <w:rPr>
                      <w:bCs/>
                    </w:rPr>
                    <w:t xml:space="preserve">Приказ №_____ от «___» _______ </w:t>
                  </w:r>
                  <w:r w:rsidRPr="00CB2CE0">
                    <w:rPr>
                      <w:bCs/>
                    </w:rPr>
                    <w:t>201</w:t>
                  </w:r>
                  <w:r>
                    <w:rPr>
                      <w:bCs/>
                    </w:rPr>
                    <w:t>__</w:t>
                  </w:r>
                  <w:r w:rsidRPr="00CB2CE0">
                    <w:rPr>
                      <w:bCs/>
                    </w:rPr>
                    <w:t xml:space="preserve"> г</w:t>
                  </w:r>
                  <w:r>
                    <w:rPr>
                      <w:bCs/>
                    </w:rPr>
                    <w:t>ода</w:t>
                  </w:r>
                </w:p>
              </w:txbxContent>
            </v:textbox>
            <w10:wrap type="square"/>
          </v:shape>
        </w:pict>
      </w:r>
    </w:p>
    <w:p w:rsidR="00C65E77" w:rsidRDefault="00C65E77" w:rsidP="00C65E77">
      <w:pPr>
        <w:tabs>
          <w:tab w:val="left" w:pos="2880"/>
          <w:tab w:val="left" w:pos="3420"/>
          <w:tab w:val="left" w:pos="3960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851C5" w:rsidRDefault="00D851C5" w:rsidP="00D851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E77" w:rsidRDefault="00C65E77" w:rsidP="00D851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E77" w:rsidRDefault="00C65E77" w:rsidP="00D851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16" w:rsidRPr="009D0816" w:rsidRDefault="009D0816" w:rsidP="00D851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1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D0816" w:rsidRPr="00D851C5" w:rsidRDefault="009D0816" w:rsidP="009D0816">
      <w:pPr>
        <w:pStyle w:val="a3"/>
        <w:jc w:val="center"/>
        <w:rPr>
          <w:rFonts w:ascii="Times New Roman" w:hAnsi="Times New Roman" w:cs="Times New Roman"/>
          <w:b/>
          <w:sz w:val="4"/>
          <w:szCs w:val="4"/>
        </w:rPr>
      </w:pPr>
      <w:r w:rsidRPr="009D0816">
        <w:rPr>
          <w:rFonts w:ascii="Times New Roman" w:hAnsi="Times New Roman" w:cs="Times New Roman"/>
          <w:b/>
          <w:sz w:val="28"/>
          <w:szCs w:val="28"/>
        </w:rPr>
        <w:t>пользования локальной сетью и сетью Интернет</w:t>
      </w:r>
      <w:r w:rsidRPr="009D0816">
        <w:rPr>
          <w:rFonts w:ascii="Times New Roman" w:hAnsi="Times New Roman" w:cs="Times New Roman"/>
          <w:b/>
          <w:sz w:val="28"/>
          <w:szCs w:val="28"/>
        </w:rPr>
        <w:br/>
      </w:r>
    </w:p>
    <w:p w:rsidR="009D0816" w:rsidRPr="00FF27AF" w:rsidRDefault="009D0816" w:rsidP="009D0816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положения.</w:t>
      </w:r>
    </w:p>
    <w:p w:rsidR="009D0816" w:rsidRPr="00FF27AF" w:rsidRDefault="009D0816" w:rsidP="009D0816">
      <w:pPr>
        <w:spacing w:before="100" w:beforeAutospacing="1" w:after="202" w:line="240" w:lineRule="auto"/>
        <w:ind w:lef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1.1.</w:t>
      </w:r>
      <w:r w:rsidRPr="00FF27AF">
        <w:rPr>
          <w:rFonts w:ascii="Times New Roman" w:hAnsi="Times New Roman"/>
          <w:color w:val="000000"/>
          <w:sz w:val="28"/>
          <w:szCs w:val="28"/>
        </w:rPr>
        <w:t>Правила</w:t>
      </w:r>
      <w:r w:rsidR="00D851C5" w:rsidRPr="00D851C5">
        <w:rPr>
          <w:rFonts w:ascii="Times New Roman" w:hAnsi="Times New Roman"/>
          <w:color w:val="000000"/>
          <w:sz w:val="28"/>
          <w:szCs w:val="28"/>
        </w:rPr>
        <w:t>пользования локальной сетью и сетью Интернет (далее - правила)</w:t>
      </w:r>
      <w:r w:rsidRPr="00D851C5">
        <w:rPr>
          <w:rFonts w:ascii="Times New Roman" w:hAnsi="Times New Roman"/>
          <w:color w:val="000000"/>
          <w:sz w:val="28"/>
          <w:szCs w:val="28"/>
        </w:rPr>
        <w:t xml:space="preserve"> регулируют доступ </w:t>
      </w:r>
      <w:r w:rsidRPr="00C65E77">
        <w:rPr>
          <w:rFonts w:ascii="Times New Roman" w:hAnsi="Times New Roman" w:cs="Times New Roman"/>
          <w:color w:val="000000"/>
          <w:sz w:val="28"/>
          <w:szCs w:val="28"/>
        </w:rPr>
        <w:t>учителей, сотрудников, и обучающихся</w:t>
      </w:r>
      <w:r w:rsidR="00D851C5" w:rsidRPr="00C65E77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пользователи</w:t>
      </w:r>
      <w:proofErr w:type="gramStart"/>
      <w:r w:rsidR="00D851C5" w:rsidRPr="00C65E7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851C5" w:rsidRPr="00C65E7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="00D851C5" w:rsidRPr="00C65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униципального общеобразовательного учреждения </w:t>
      </w:r>
      <w:r w:rsidR="00C65E77" w:rsidRPr="00C65E77">
        <w:rPr>
          <w:rFonts w:ascii="Times New Roman" w:hAnsi="Times New Roman" w:cs="Times New Roman"/>
          <w:sz w:val="28"/>
          <w:szCs w:val="28"/>
        </w:rPr>
        <w:t>с</w:t>
      </w:r>
      <w:r w:rsidR="00C65E77" w:rsidRPr="00C65E77">
        <w:rPr>
          <w:rFonts w:ascii="Times New Roman" w:hAnsi="Times New Roman" w:cs="Times New Roman"/>
          <w:bCs/>
          <w:sz w:val="28"/>
          <w:szCs w:val="28"/>
        </w:rPr>
        <w:t>редняя общеобразовательная школа поселка Ярославка</w:t>
      </w:r>
      <w:r w:rsidR="00D851C5" w:rsidRPr="00D851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851C5" w:rsidRPr="00D851C5">
        <w:rPr>
          <w:rFonts w:ascii="Times New Roman" w:hAnsi="Times New Roman" w:cs="Times New Roman"/>
          <w:bCs/>
          <w:color w:val="000000"/>
          <w:sz w:val="28"/>
          <w:szCs w:val="28"/>
        </w:rPr>
        <w:t>(далее - школа)</w:t>
      </w:r>
      <w:r w:rsidR="00C65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51C5">
        <w:rPr>
          <w:rFonts w:ascii="Times New Roman" w:hAnsi="Times New Roman"/>
          <w:color w:val="000000"/>
          <w:sz w:val="28"/>
          <w:szCs w:val="28"/>
        </w:rPr>
        <w:t>к локальной сети школы и к сети Интернет</w:t>
      </w:r>
      <w:r w:rsidRPr="00FF27AF">
        <w:rPr>
          <w:rFonts w:ascii="Times New Roman" w:hAnsi="Times New Roman"/>
          <w:color w:val="000000"/>
          <w:sz w:val="28"/>
          <w:szCs w:val="28"/>
        </w:rPr>
        <w:t>.</w:t>
      </w:r>
    </w:p>
    <w:p w:rsidR="009D0816" w:rsidRPr="00FF27AF" w:rsidRDefault="009D0816" w:rsidP="009D0816">
      <w:pPr>
        <w:spacing w:before="100" w:beforeAutospacing="1" w:after="202" w:line="240" w:lineRule="auto"/>
        <w:ind w:lef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1.2.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Доступ к сети Интернет предоставляется </w:t>
      </w:r>
      <w:r w:rsidR="00D851C5">
        <w:rPr>
          <w:rFonts w:ascii="Times New Roman" w:hAnsi="Times New Roman"/>
          <w:color w:val="000000"/>
          <w:sz w:val="28"/>
          <w:szCs w:val="28"/>
        </w:rPr>
        <w:t>пользователям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для учебной, учебно-методической, научно-исследовательской работы, поддержки внешних связей, обновления программного обеспечения, расширения личного кругозора.</w:t>
      </w:r>
    </w:p>
    <w:p w:rsidR="009D0816" w:rsidRPr="00FF27AF" w:rsidRDefault="009D0816" w:rsidP="009D0816">
      <w:pPr>
        <w:spacing w:before="100" w:beforeAutospacing="1" w:after="202" w:line="240" w:lineRule="auto"/>
        <w:ind w:left="130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 xml:space="preserve">1.3. 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Распределением цифровых образовательных ресурсов на компьютерах в </w:t>
      </w: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предметн</w:t>
      </w:r>
      <w:r w:rsidR="00D851C5">
        <w:rPr>
          <w:rFonts w:ascii="Times New Roman" w:hAnsi="Times New Roman"/>
          <w:b/>
          <w:bCs/>
          <w:color w:val="000000"/>
          <w:sz w:val="28"/>
          <w:szCs w:val="28"/>
        </w:rPr>
        <w:t>ом</w:t>
      </w: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кабинет</w:t>
      </w:r>
      <w:r w:rsidR="00D851C5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занима</w:t>
      </w:r>
      <w:r w:rsidR="00D851C5">
        <w:rPr>
          <w:rFonts w:ascii="Times New Roman" w:hAnsi="Times New Roman"/>
          <w:color w:val="000000"/>
          <w:sz w:val="28"/>
          <w:szCs w:val="28"/>
        </w:rPr>
        <w:t>е</w:t>
      </w:r>
      <w:r w:rsidRPr="00FF27AF">
        <w:rPr>
          <w:rFonts w:ascii="Times New Roman" w:hAnsi="Times New Roman"/>
          <w:color w:val="000000"/>
          <w:sz w:val="28"/>
          <w:szCs w:val="28"/>
        </w:rPr>
        <w:t>тся ответственны</w:t>
      </w:r>
      <w:r w:rsidR="00D851C5">
        <w:rPr>
          <w:rFonts w:ascii="Times New Roman" w:hAnsi="Times New Roman"/>
          <w:color w:val="000000"/>
          <w:sz w:val="28"/>
          <w:szCs w:val="28"/>
        </w:rPr>
        <w:t>й за кабинет, назначенный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приказом директора </w:t>
      </w:r>
      <w:proofErr w:type="spellStart"/>
      <w:r w:rsidRPr="00FF27AF">
        <w:rPr>
          <w:rFonts w:ascii="Times New Roman" w:hAnsi="Times New Roman"/>
          <w:color w:val="000000"/>
          <w:sz w:val="28"/>
          <w:szCs w:val="28"/>
        </w:rPr>
        <w:t>школы</w:t>
      </w:r>
      <w:proofErr w:type="gramStart"/>
      <w:r w:rsidRPr="00FF27AF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FF27AF">
        <w:rPr>
          <w:rFonts w:ascii="Times New Roman" w:hAnsi="Times New Roman"/>
          <w:color w:val="000000"/>
          <w:sz w:val="28"/>
          <w:szCs w:val="28"/>
        </w:rPr>
        <w:t>тветственный</w:t>
      </w:r>
      <w:proofErr w:type="spellEnd"/>
      <w:r w:rsidRPr="00FF27AF">
        <w:rPr>
          <w:rFonts w:ascii="Times New Roman" w:hAnsi="Times New Roman"/>
          <w:color w:val="000000"/>
          <w:sz w:val="28"/>
          <w:szCs w:val="28"/>
        </w:rPr>
        <w:t xml:space="preserve"> за кабинет отвечает за распределение ресурсов компьютера, использование данного компьютера для учебных целей в соответствии с данными Правилами, защиту информации от вирусов. </w:t>
      </w:r>
    </w:p>
    <w:p w:rsidR="009D0816" w:rsidRPr="00FF27AF" w:rsidRDefault="009D0816" w:rsidP="009D0816">
      <w:pPr>
        <w:spacing w:before="100" w:beforeAutospacing="1" w:after="202" w:line="240" w:lineRule="auto"/>
        <w:ind w:left="115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1.4.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По окончании учебного года перед выходом в отпуск ответственны</w:t>
      </w:r>
      <w:r w:rsidR="00D851C5">
        <w:rPr>
          <w:rFonts w:ascii="Times New Roman" w:hAnsi="Times New Roman"/>
          <w:color w:val="000000"/>
          <w:sz w:val="28"/>
          <w:szCs w:val="28"/>
        </w:rPr>
        <w:t>й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за кабинет обязан передать компьютерное оборудование на временное хранение в соответствии с приказом по школе. Приказ о передач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во временное хранение компьютерной техники, в котором оговаривается место временного хранения, сроки сдачи и ответственный за прием техники, издается не позднее 30 мая. </w:t>
      </w:r>
    </w:p>
    <w:p w:rsidR="009D0816" w:rsidRPr="00FF27AF" w:rsidRDefault="009D0816" w:rsidP="009D0816">
      <w:pPr>
        <w:spacing w:before="100" w:beforeAutospacing="1" w:after="202" w:line="240" w:lineRule="auto"/>
        <w:ind w:left="115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 xml:space="preserve">1.5. </w:t>
      </w:r>
      <w:proofErr w:type="gramStart"/>
      <w:r w:rsidRPr="00FF27AF">
        <w:rPr>
          <w:rFonts w:ascii="Times New Roman" w:hAnsi="Times New Roman"/>
          <w:color w:val="000000"/>
          <w:sz w:val="28"/>
          <w:szCs w:val="28"/>
        </w:rPr>
        <w:t>Ответственный за компьютерный класс отвечает за распределение общедоступных цифровых образовательных ресурсов компьютеров класса, защиту от несанкционированного доступа и вирусов, в целом за использование компьютеров класса обучающимися, педагогами и сотрудниками школы для учебных и методических целей в соответствии с данными Правилами.</w:t>
      </w:r>
      <w:proofErr w:type="gramEnd"/>
    </w:p>
    <w:p w:rsidR="009D0816" w:rsidRPr="00FF27AF" w:rsidRDefault="009D0816" w:rsidP="009D0816">
      <w:pPr>
        <w:spacing w:before="100" w:beforeAutospacing="1" w:after="202" w:line="240" w:lineRule="auto"/>
        <w:ind w:left="11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2. Локальная сеть школы.</w:t>
      </w:r>
    </w:p>
    <w:p w:rsidR="009D0816" w:rsidRPr="00FF27AF" w:rsidRDefault="009D0816" w:rsidP="009D0816">
      <w:pPr>
        <w:spacing w:before="100" w:beforeAutospacing="1" w:after="202" w:line="240" w:lineRule="auto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Локальная сеть школы работает под управлением сервера, который предоставляет свои ресурсы пользователям локальной сети.</w:t>
      </w:r>
    </w:p>
    <w:p w:rsidR="009D0816" w:rsidRPr="00FF27AF" w:rsidRDefault="009D0816" w:rsidP="009D0816">
      <w:pPr>
        <w:spacing w:before="100" w:beforeAutospacing="1" w:after="202" w:line="240" w:lineRule="auto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2.2.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Сервер предоставляет клиентам следующие услуги: предоставление электронных вариантов учебной и научной литературы, электронные учебники и электронные варианты пособий и методических указаний, используемых в учебном процессе; новости, культурную информацию, учебную видео</w:t>
      </w:r>
      <w:r w:rsidR="00D851C5">
        <w:rPr>
          <w:rFonts w:ascii="Times New Roman" w:hAnsi="Times New Roman"/>
          <w:color w:val="000000"/>
          <w:sz w:val="28"/>
          <w:szCs w:val="28"/>
        </w:rPr>
        <w:t>-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и ауди</w:t>
      </w:r>
      <w:proofErr w:type="gramStart"/>
      <w:r w:rsidRPr="00FF27AF">
        <w:rPr>
          <w:rFonts w:ascii="Times New Roman" w:hAnsi="Times New Roman"/>
          <w:color w:val="000000"/>
          <w:sz w:val="28"/>
          <w:szCs w:val="28"/>
        </w:rPr>
        <w:t>о</w:t>
      </w:r>
      <w:r w:rsidR="00D851C5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F27AF">
        <w:rPr>
          <w:rFonts w:ascii="Times New Roman" w:hAnsi="Times New Roman"/>
          <w:color w:val="000000"/>
          <w:sz w:val="28"/>
          <w:szCs w:val="28"/>
        </w:rPr>
        <w:t xml:space="preserve"> информацию.</w:t>
      </w:r>
    </w:p>
    <w:p w:rsidR="009D0816" w:rsidRPr="00FF27AF" w:rsidRDefault="009D0816" w:rsidP="009D0816">
      <w:pPr>
        <w:spacing w:before="100" w:beforeAutospacing="1" w:after="202" w:line="240" w:lineRule="auto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2.3.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Доступ к информации на сервере школы может быть организован как в виде сайта школы в сети Интернет, так и в виде доступа по паролю к файлам на дисках сервера. Решение о размещении информации на сервере школы в том или ином виде принимает системный администрато</w:t>
      </w:r>
      <w:r w:rsidR="00D851C5">
        <w:rPr>
          <w:rFonts w:ascii="Times New Roman" w:hAnsi="Times New Roman"/>
          <w:color w:val="000000"/>
          <w:sz w:val="28"/>
          <w:szCs w:val="28"/>
        </w:rPr>
        <w:t>р по согласованию с директором.</w:t>
      </w:r>
    </w:p>
    <w:p w:rsidR="009D0816" w:rsidRPr="00FF27AF" w:rsidRDefault="009D0816" w:rsidP="009D0816">
      <w:pPr>
        <w:spacing w:before="100" w:beforeAutospacing="1" w:after="202" w:line="240" w:lineRule="auto"/>
        <w:ind w:lef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2.4.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Пользователи локальной сети школы подлежат регистрации.</w:t>
      </w:r>
    </w:p>
    <w:p w:rsidR="009D0816" w:rsidRPr="00FF27AF" w:rsidRDefault="009D0816" w:rsidP="009D0816">
      <w:pPr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3. Компьютерны</w:t>
      </w:r>
      <w:r w:rsidR="00D851C5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класс.</w:t>
      </w:r>
    </w:p>
    <w:p w:rsidR="009D0816" w:rsidRPr="00FF27AF" w:rsidRDefault="009D0816" w:rsidP="009D0816">
      <w:pPr>
        <w:spacing w:before="100" w:beforeAutospacing="1" w:after="0" w:line="240" w:lineRule="auto"/>
        <w:ind w:left="115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="00D851C5">
        <w:rPr>
          <w:rFonts w:ascii="Times New Roman" w:hAnsi="Times New Roman"/>
          <w:color w:val="000000"/>
          <w:sz w:val="28"/>
          <w:szCs w:val="28"/>
        </w:rPr>
        <w:t xml:space="preserve"> Компьютерный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D851C5">
        <w:rPr>
          <w:rFonts w:ascii="Times New Roman" w:hAnsi="Times New Roman"/>
          <w:color w:val="000000"/>
          <w:sz w:val="28"/>
          <w:szCs w:val="28"/>
        </w:rPr>
        <w:t xml:space="preserve"> служи</w:t>
      </w:r>
      <w:r w:rsidRPr="00FF27AF">
        <w:rPr>
          <w:rFonts w:ascii="Times New Roman" w:hAnsi="Times New Roman"/>
          <w:color w:val="000000"/>
          <w:sz w:val="28"/>
          <w:szCs w:val="28"/>
        </w:rPr>
        <w:t>т для обучения учащихся «Информатике и ИКТ» в учебном процессе и оказания методической помощи педагогическим работникам и обучающимся. Для этого:</w:t>
      </w:r>
    </w:p>
    <w:p w:rsidR="009D0816" w:rsidRPr="00FF27AF" w:rsidRDefault="009D0816" w:rsidP="009D081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учебного плана в нё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м проводятся аудиторные занятия по дисциплине «Информатика и ИКТ» и другие занятия с использованием компьютеров; </w:t>
      </w:r>
    </w:p>
    <w:p w:rsidR="009D0816" w:rsidRPr="00FF27AF" w:rsidRDefault="009D0816" w:rsidP="009D081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отводятся часы для самоподготовки обучающихся к занятиям; </w:t>
      </w:r>
    </w:p>
    <w:p w:rsidR="009D0816" w:rsidRPr="00FF27AF" w:rsidRDefault="009D0816" w:rsidP="009D081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>формируется банк программных продуктов различного назначения.</w:t>
      </w:r>
    </w:p>
    <w:p w:rsidR="009D0816" w:rsidRPr="00FF27AF" w:rsidRDefault="009D0816" w:rsidP="009D0816">
      <w:pPr>
        <w:spacing w:before="100" w:beforeAutospacing="1" w:after="0" w:line="240" w:lineRule="auto"/>
        <w:ind w:left="187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3.2.</w:t>
      </w:r>
      <w:r w:rsidR="00D01FCD">
        <w:rPr>
          <w:rFonts w:ascii="Times New Roman" w:hAnsi="Times New Roman"/>
          <w:color w:val="000000"/>
          <w:sz w:val="28"/>
          <w:szCs w:val="28"/>
        </w:rPr>
        <w:t>Пользователи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имеют право в компьютерном классе:</w:t>
      </w:r>
    </w:p>
    <w:p w:rsidR="009D0816" w:rsidRPr="00FF27AF" w:rsidRDefault="009D0816" w:rsidP="009D08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использовать программное обеспечение, установленное в компьютерном классе для работы над проектными работами и рефератами; </w:t>
      </w:r>
    </w:p>
    <w:p w:rsidR="009D0816" w:rsidRPr="00FF27AF" w:rsidRDefault="009D0816" w:rsidP="009D08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использовать Интернет для поиска необходимой информации для учебной или общественной деятельности; </w:t>
      </w:r>
    </w:p>
    <w:p w:rsidR="009D0816" w:rsidRPr="00FF27AF" w:rsidRDefault="009D0816" w:rsidP="009D08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>работать над созданием собственных Интернет-ресурсов.</w:t>
      </w:r>
    </w:p>
    <w:p w:rsidR="009D0816" w:rsidRPr="00FF27AF" w:rsidRDefault="009D0816" w:rsidP="009D0816">
      <w:pPr>
        <w:spacing w:before="100" w:beforeAutospacing="1" w:after="0" w:line="240" w:lineRule="auto"/>
        <w:ind w:left="187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3.3.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В компьютерном классе запрещено: </w:t>
      </w:r>
    </w:p>
    <w:p w:rsidR="009D0816" w:rsidRPr="00FF27AF" w:rsidRDefault="009D0816" w:rsidP="009D08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использовать Интернет в развлекательных целях и других целях, противоречащих п.1.2 настоящих Правил; </w:t>
      </w:r>
    </w:p>
    <w:p w:rsidR="009D0816" w:rsidRPr="00FF27AF" w:rsidRDefault="009D0816" w:rsidP="009D08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устанавливать программное обеспечение без разрешения системного администратора; </w:t>
      </w:r>
    </w:p>
    <w:p w:rsidR="009D0816" w:rsidRPr="00FF27AF" w:rsidRDefault="009D0816" w:rsidP="009D08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играть в компьютерные игры; </w:t>
      </w:r>
    </w:p>
    <w:p w:rsidR="009D0816" w:rsidRPr="00FF27AF" w:rsidRDefault="009D0816" w:rsidP="009D08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вносить изменения в аппаратную конфигурацию компьютеров (перенос клавиатуры/мыши с одного ПК на другой, переключение мониторов и т.д.); </w:t>
      </w:r>
    </w:p>
    <w:p w:rsidR="009D0816" w:rsidRPr="00FF27AF" w:rsidRDefault="009D0816" w:rsidP="009D08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нарушать Правила внутреннего распорядка школы; </w:t>
      </w:r>
    </w:p>
    <w:p w:rsidR="009D0816" w:rsidRPr="00FF27AF" w:rsidRDefault="009D0816" w:rsidP="009D08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находиться рядом с компьютером одетым в верхнюю одежду (куртки, плащи и т.д.); </w:t>
      </w:r>
    </w:p>
    <w:p w:rsidR="009D0816" w:rsidRPr="00FF27AF" w:rsidRDefault="009D0816" w:rsidP="009D08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 xml:space="preserve">ставить сумки, класть сотовые телефоны и другие личные вещи (за исключением письменных принадлежностей) рядом с компьютером; </w:t>
      </w:r>
    </w:p>
    <w:p w:rsidR="009D0816" w:rsidRPr="00FF27AF" w:rsidRDefault="009D0816" w:rsidP="009D081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7AF">
        <w:rPr>
          <w:rFonts w:ascii="Times New Roman" w:hAnsi="Times New Roman"/>
          <w:color w:val="000000"/>
          <w:sz w:val="28"/>
          <w:szCs w:val="28"/>
        </w:rPr>
        <w:t>категорически запрещается включать, выключать или перезагружать компьютер без разрешения ответственного за кабинет.</w:t>
      </w:r>
    </w:p>
    <w:p w:rsidR="009D0816" w:rsidRPr="00FF27AF" w:rsidRDefault="009D0816" w:rsidP="009D0816">
      <w:pPr>
        <w:spacing w:before="100" w:beforeAutospacing="1" w:after="202" w:line="240" w:lineRule="auto"/>
        <w:ind w:left="18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4. Ответственность.</w:t>
      </w:r>
    </w:p>
    <w:p w:rsidR="00B873E0" w:rsidRDefault="009D0816" w:rsidP="009D0816">
      <w:pPr>
        <w:pStyle w:val="a3"/>
      </w:pP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4.1.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Ответственность за регистрацию пользователей локальной сети, физическую доступность информации на сервере, несет системный администратор школы.</w:t>
      </w:r>
      <w:r w:rsidRPr="00FF27AF">
        <w:rPr>
          <w:rFonts w:ascii="Times New Roman" w:hAnsi="Times New Roman"/>
          <w:color w:val="000000"/>
          <w:sz w:val="28"/>
          <w:szCs w:val="28"/>
        </w:rPr>
        <w:br/>
      </w:r>
      <w:r w:rsidRPr="00FF27AF">
        <w:rPr>
          <w:rFonts w:ascii="Times New Roman" w:hAnsi="Times New Roman"/>
          <w:b/>
          <w:bCs/>
          <w:color w:val="000000"/>
          <w:sz w:val="28"/>
          <w:szCs w:val="28"/>
        </w:rPr>
        <w:t>4.2.</w:t>
      </w:r>
      <w:r w:rsidRPr="00FF27AF">
        <w:rPr>
          <w:rFonts w:ascii="Times New Roman" w:hAnsi="Times New Roman"/>
          <w:color w:val="000000"/>
          <w:sz w:val="28"/>
          <w:szCs w:val="28"/>
        </w:rPr>
        <w:t xml:space="preserve"> Ответственность за размещение информации на сервере в том или ином виде в соответствии с законодательством об авторских правах РФ несет системный администратор.</w:t>
      </w:r>
    </w:p>
    <w:sectPr w:rsidR="00B873E0" w:rsidSect="009D0816">
      <w:pgSz w:w="11906" w:h="16838" w:code="9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41"/>
    <w:multiLevelType w:val="multilevel"/>
    <w:tmpl w:val="00DA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E5878"/>
    <w:multiLevelType w:val="multilevel"/>
    <w:tmpl w:val="7032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47205"/>
    <w:multiLevelType w:val="multilevel"/>
    <w:tmpl w:val="DFCAF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1876DA"/>
    <w:multiLevelType w:val="multilevel"/>
    <w:tmpl w:val="B43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0816"/>
    <w:rsid w:val="008D6A6C"/>
    <w:rsid w:val="009D0816"/>
    <w:rsid w:val="00A54F59"/>
    <w:rsid w:val="00B215D5"/>
    <w:rsid w:val="00B873E0"/>
    <w:rsid w:val="00C65E77"/>
    <w:rsid w:val="00D01FCD"/>
    <w:rsid w:val="00D631EE"/>
    <w:rsid w:val="00D8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59"/>
  </w:style>
  <w:style w:type="paragraph" w:styleId="1">
    <w:name w:val="heading 1"/>
    <w:basedOn w:val="a"/>
    <w:link w:val="10"/>
    <w:qFormat/>
    <w:rsid w:val="009D0816"/>
    <w:pPr>
      <w:spacing w:before="100" w:beforeAutospacing="1" w:after="58" w:line="240" w:lineRule="auto"/>
      <w:outlineLvl w:val="0"/>
    </w:pPr>
    <w:rPr>
      <w:rFonts w:ascii="Times New Roman" w:eastAsia="Calibri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8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D0816"/>
    <w:rPr>
      <w:rFonts w:ascii="Times New Roman" w:eastAsia="Calibri" w:hAnsi="Times New Roman" w:cs="Times New Roman"/>
      <w:b/>
      <w:bCs/>
      <w:color w:val="000000"/>
      <w:kern w:val="36"/>
      <w:sz w:val="48"/>
      <w:szCs w:val="48"/>
    </w:rPr>
  </w:style>
  <w:style w:type="paragraph" w:styleId="a4">
    <w:name w:val="Body Text"/>
    <w:basedOn w:val="a"/>
    <w:link w:val="a5"/>
    <w:rsid w:val="00C65E77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9"/>
    </w:rPr>
  </w:style>
  <w:style w:type="character" w:customStyle="1" w:styleId="a5">
    <w:name w:val="Основной текст Знак"/>
    <w:basedOn w:val="a0"/>
    <w:link w:val="a4"/>
    <w:rsid w:val="00C65E77"/>
    <w:rPr>
      <w:rFonts w:ascii="Times New Roman" w:eastAsia="Times New Roman" w:hAnsi="Times New Roman" w:cs="Times New Roman"/>
      <w:b/>
      <w:bCs/>
      <w:color w:val="000000"/>
      <w:sz w:val="24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2012-02-08T13:53:00Z</cp:lastPrinted>
  <dcterms:created xsi:type="dcterms:W3CDTF">2012-02-08T13:28:00Z</dcterms:created>
  <dcterms:modified xsi:type="dcterms:W3CDTF">2015-02-16T08:21:00Z</dcterms:modified>
</cp:coreProperties>
</file>