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487"/>
        <w:gridCol w:w="905"/>
        <w:gridCol w:w="26"/>
        <w:gridCol w:w="113"/>
      </w:tblGrid>
      <w:tr w:rsidR="002A7A3D" w:rsidTr="009E0F7F">
        <w:trPr>
          <w:gridBefore w:val="3"/>
          <w:wBefore w:w="128" w:type="dxa"/>
          <w:jc w:val="right"/>
        </w:trPr>
        <w:tc>
          <w:tcPr>
            <w:tcW w:w="8280" w:type="dxa"/>
            <w:gridSpan w:val="4"/>
          </w:tcPr>
          <w:p w:rsidR="002A7A3D" w:rsidRDefault="002A7A3D" w:rsidP="009E0F7F">
            <w:pPr>
              <w:ind w:firstLine="46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A7A3D" w:rsidRDefault="002A7A3D" w:rsidP="009E0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2A7A3D" w:rsidTr="009E0F7F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</w:tcPr>
          <w:p w:rsidR="002A7A3D" w:rsidRDefault="002A7A3D" w:rsidP="009E0F7F">
            <w:pPr>
              <w:ind w:right="67"/>
              <w:jc w:val="right"/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A3D" w:rsidRDefault="002A7A3D" w:rsidP="009E0F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0301004</w:t>
            </w:r>
          </w:p>
        </w:tc>
      </w:tr>
      <w:tr w:rsidR="002A7A3D" w:rsidTr="009E0F7F">
        <w:trPr>
          <w:gridBefore w:val="2"/>
          <w:gridAfter w:val="1"/>
          <w:wBefore w:w="106" w:type="dxa"/>
          <w:wAfter w:w="113" w:type="dxa"/>
          <w:trHeight w:val="500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A3D" w:rsidRPr="00DD6FAB" w:rsidRDefault="002A7A3D" w:rsidP="009E0F7F">
            <w:pPr>
              <w:pStyle w:val="1"/>
              <w:rPr>
                <w:sz w:val="24"/>
              </w:rPr>
            </w:pPr>
            <w:r w:rsidRPr="00DD6FAB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</w:t>
            </w:r>
            <w:r w:rsidRPr="00DD6FAB">
              <w:rPr>
                <w:sz w:val="24"/>
              </w:rPr>
              <w:t xml:space="preserve">образовательное учреждение </w:t>
            </w:r>
            <w:r>
              <w:rPr>
                <w:sz w:val="24"/>
              </w:rPr>
              <w:t xml:space="preserve">              «С</w:t>
            </w:r>
            <w:r w:rsidRPr="00DD6FAB">
              <w:rPr>
                <w:sz w:val="24"/>
              </w:rPr>
              <w:t>редняя школа поселка Ярославка</w:t>
            </w:r>
            <w:r>
              <w:rPr>
                <w:sz w:val="24"/>
              </w:rPr>
              <w:t>» ЯМР</w:t>
            </w:r>
          </w:p>
        </w:tc>
        <w:tc>
          <w:tcPr>
            <w:tcW w:w="972" w:type="dxa"/>
            <w:gridSpan w:val="3"/>
            <w:vAlign w:val="bottom"/>
          </w:tcPr>
          <w:p w:rsidR="002A7A3D" w:rsidRDefault="002A7A3D" w:rsidP="009E0F7F">
            <w:pPr>
              <w:ind w:right="67"/>
              <w:jc w:val="right"/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3D" w:rsidRDefault="002A7A3D" w:rsidP="009E0F7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2A7A3D" w:rsidTr="009E0F7F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</w:tcPr>
          <w:p w:rsidR="002A7A3D" w:rsidRDefault="002A7A3D" w:rsidP="009E0F7F">
            <w:pPr>
              <w:jc w:val="center"/>
              <w:rPr>
                <w:spacing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2A7A3D" w:rsidRDefault="002A7A3D" w:rsidP="009E0F7F">
            <w:pPr>
              <w:ind w:right="67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2A7A3D" w:rsidRDefault="002A7A3D" w:rsidP="009E0F7F">
            <w:pPr>
              <w:jc w:val="both"/>
              <w:rPr>
                <w:sz w:val="18"/>
              </w:rPr>
            </w:pPr>
          </w:p>
        </w:tc>
      </w:tr>
      <w:tr w:rsidR="002A7A3D" w:rsidTr="009E0F7F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044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7A3D" w:rsidRDefault="002A7A3D" w:rsidP="009E0F7F">
            <w:pPr>
              <w:pStyle w:val="a8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A3D" w:rsidRDefault="002A7A3D" w:rsidP="009E0F7F">
            <w:pPr>
              <w:pStyle w:val="a8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23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7A3D" w:rsidRDefault="002A7A3D" w:rsidP="009E0F7F">
            <w:pPr>
              <w:pStyle w:val="a8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2A7A3D" w:rsidRPr="003C635C" w:rsidTr="009E0F7F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044" w:type="dxa"/>
          <w:jc w:val="center"/>
        </w:trPr>
        <w:tc>
          <w:tcPr>
            <w:tcW w:w="4681" w:type="dxa"/>
            <w:gridSpan w:val="4"/>
          </w:tcPr>
          <w:p w:rsidR="002A7A3D" w:rsidRPr="003F01EF" w:rsidRDefault="002A7A3D" w:rsidP="009E0F7F">
            <w:pPr>
              <w:pStyle w:val="a8"/>
              <w:jc w:val="right"/>
              <w:rPr>
                <w:b/>
                <w:sz w:val="28"/>
                <w:szCs w:val="28"/>
              </w:rPr>
            </w:pPr>
            <w:r w:rsidRPr="003F01EF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7A3D" w:rsidRPr="003F01EF" w:rsidRDefault="002A7A3D" w:rsidP="009E0F7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r w:rsidRPr="003F01EF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A3D" w:rsidRPr="003F01EF" w:rsidRDefault="002A7A3D" w:rsidP="002A7A3D">
            <w:pPr>
              <w:pStyle w:val="a8"/>
              <w:numPr>
                <w:ilvl w:val="0"/>
                <w:numId w:val="2"/>
              </w:numPr>
              <w:suppressAutoHyphens/>
              <w:spacing w:line="240" w:lineRule="auto"/>
              <w:rPr>
                <w:b/>
                <w:bCs/>
                <w:sz w:val="28"/>
                <w:szCs w:val="28"/>
              </w:rPr>
            </w:pPr>
            <w:r w:rsidRPr="003F01EF">
              <w:rPr>
                <w:b/>
                <w:bCs/>
                <w:sz w:val="28"/>
                <w:szCs w:val="28"/>
              </w:rPr>
              <w:t xml:space="preserve">09. 2014 </w:t>
            </w:r>
          </w:p>
        </w:tc>
      </w:tr>
    </w:tbl>
    <w:p w:rsidR="002A7A3D" w:rsidRDefault="002A7A3D" w:rsidP="002A7A3D">
      <w:pPr>
        <w:shd w:val="clear" w:color="auto" w:fill="FFFFFF"/>
        <w:spacing w:before="94" w:after="1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A3D" w:rsidRDefault="002A7A3D" w:rsidP="002A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1EF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3F01EF">
        <w:rPr>
          <w:rFonts w:ascii="Times New Roman" w:hAnsi="Times New Roman"/>
          <w:b/>
          <w:sz w:val="28"/>
          <w:szCs w:val="28"/>
        </w:rPr>
        <w:t xml:space="preserve"> </w:t>
      </w:r>
      <w:r w:rsidRPr="003F01EF">
        <w:rPr>
          <w:rFonts w:ascii="Times New Roman" w:hAnsi="Times New Roman"/>
          <w:b/>
          <w:bCs/>
          <w:sz w:val="28"/>
          <w:szCs w:val="28"/>
        </w:rPr>
        <w:t xml:space="preserve">Положений </w:t>
      </w:r>
    </w:p>
    <w:p w:rsidR="002A7A3D" w:rsidRPr="003F01EF" w:rsidRDefault="002A7A3D" w:rsidP="002A7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1EF">
        <w:rPr>
          <w:rFonts w:ascii="Times New Roman" w:eastAsia="Times New Roman" w:hAnsi="Times New Roman" w:cs="Times New Roman"/>
          <w:b/>
          <w:sz w:val="28"/>
          <w:szCs w:val="28"/>
        </w:rPr>
        <w:t>МОУ СШ п. Ярославка ЯМР</w:t>
      </w:r>
    </w:p>
    <w:p w:rsidR="002A7A3D" w:rsidRPr="00565D2A" w:rsidRDefault="002A7A3D" w:rsidP="002A7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A3D" w:rsidRPr="003F01EF" w:rsidRDefault="002A7A3D" w:rsidP="002A7A3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В соответствии с частью 2 статьи 30 Федерального закона от 29.12.2012 №273-ФЗ «Об образовании в Российской Федерации» и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3F01E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2A7A3D" w:rsidRPr="003F01EF" w:rsidRDefault="002A7A3D" w:rsidP="002A7A3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A3D" w:rsidRPr="003F01EF" w:rsidRDefault="002A7A3D" w:rsidP="002A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>ПРИКАЗЫВАЮ:</w:t>
      </w:r>
    </w:p>
    <w:p w:rsidR="002A7A3D" w:rsidRPr="003F01EF" w:rsidRDefault="002A7A3D" w:rsidP="002A7A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A3D" w:rsidRPr="00BE695B" w:rsidRDefault="002A7A3D" w:rsidP="002A7A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Pr="003F01EF">
        <w:rPr>
          <w:rFonts w:ascii="Times New Roman" w:hAnsi="Times New Roman"/>
          <w:bCs/>
          <w:sz w:val="28"/>
          <w:szCs w:val="28"/>
        </w:rPr>
        <w:t>Положения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A7A3D" w:rsidRDefault="002A7A3D" w:rsidP="002A7A3D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F0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3F01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01EF">
        <w:rPr>
          <w:rFonts w:ascii="Times New Roman" w:hAnsi="Times New Roman"/>
          <w:bCs/>
          <w:sz w:val="28"/>
          <w:szCs w:val="28"/>
        </w:rPr>
        <w:t>медиатеке</w:t>
      </w:r>
      <w:proofErr w:type="spellEnd"/>
      <w:r w:rsidRPr="00BE695B">
        <w:rPr>
          <w:rFonts w:ascii="Times New Roman" w:hAnsi="Times New Roman" w:cs="Times New Roman"/>
          <w:sz w:val="28"/>
          <w:szCs w:val="28"/>
        </w:rPr>
        <w:t xml:space="preserve"> </w:t>
      </w:r>
      <w:r w:rsidRPr="003F01EF">
        <w:rPr>
          <w:rFonts w:ascii="Times New Roman" w:hAnsi="Times New Roman" w:cs="Times New Roman"/>
          <w:sz w:val="28"/>
          <w:szCs w:val="28"/>
        </w:rPr>
        <w:t>МОУ СШ п. Ярославка ЯМР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A3D" w:rsidRDefault="002A7A3D" w:rsidP="002A7A3D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3F01EF">
        <w:rPr>
          <w:rFonts w:ascii="Times New Roman" w:hAnsi="Times New Roman" w:cs="Times New Roman"/>
          <w:sz w:val="28"/>
          <w:szCs w:val="28"/>
        </w:rPr>
        <w:t>б информационно-библиотечном центре МОУ СШ п. Ярославка ЯМР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7A3D" w:rsidRPr="00BE695B" w:rsidRDefault="002A7A3D" w:rsidP="002A7A3D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695B">
        <w:rPr>
          <w:rFonts w:ascii="Times New Roman" w:hAnsi="Times New Roman" w:cs="Times New Roman"/>
          <w:sz w:val="28"/>
          <w:szCs w:val="28"/>
        </w:rPr>
        <w:t>- «</w:t>
      </w:r>
      <w:r w:rsidRPr="00B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формах, периодичности, порядке текущего контроля успеваемости и промежуточной аттестации учащихся</w:t>
      </w:r>
      <w:r w:rsidRPr="00BE695B">
        <w:rPr>
          <w:rFonts w:ascii="Times New Roman" w:hAnsi="Times New Roman" w:cs="Times New Roman"/>
          <w:sz w:val="28"/>
          <w:szCs w:val="28"/>
        </w:rPr>
        <w:t xml:space="preserve"> МОУ СШ п. Ярославка ЯМР»</w:t>
      </w:r>
    </w:p>
    <w:p w:rsidR="002A7A3D" w:rsidRPr="003F01EF" w:rsidRDefault="002A7A3D" w:rsidP="002A7A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01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A7A3D" w:rsidRPr="003F01EF" w:rsidRDefault="002A7A3D" w:rsidP="002A7A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01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A7A3D" w:rsidRPr="003F01EF" w:rsidRDefault="002A7A3D" w:rsidP="002A7A3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A3D" w:rsidRPr="003F01EF" w:rsidRDefault="002A7A3D" w:rsidP="002A7A3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A3D" w:rsidRPr="003F01EF" w:rsidRDefault="002A7A3D" w:rsidP="002A7A3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A3D" w:rsidRPr="003F01EF" w:rsidRDefault="002A7A3D" w:rsidP="002A7A3D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Директор МОУ СШ п. Ярославка ЯМР </w:t>
      </w:r>
      <w:r w:rsidRPr="003F01EF">
        <w:rPr>
          <w:rFonts w:ascii="Times New Roman" w:hAnsi="Times New Roman"/>
          <w:sz w:val="28"/>
          <w:szCs w:val="28"/>
        </w:rPr>
        <w:tab/>
      </w:r>
      <w:r w:rsidRPr="003F01EF">
        <w:rPr>
          <w:rFonts w:ascii="Times New Roman" w:hAnsi="Times New Roman"/>
          <w:sz w:val="28"/>
          <w:szCs w:val="28"/>
        </w:rPr>
        <w:tab/>
      </w:r>
      <w:r w:rsidRPr="003F01EF">
        <w:rPr>
          <w:rFonts w:ascii="Times New Roman" w:hAnsi="Times New Roman"/>
          <w:sz w:val="28"/>
          <w:szCs w:val="28"/>
        </w:rPr>
        <w:tab/>
        <w:t>С.А. Петрова</w:t>
      </w:r>
    </w:p>
    <w:p w:rsidR="002A7A3D" w:rsidRPr="003F01EF" w:rsidRDefault="002A7A3D" w:rsidP="002A7A3D">
      <w:pPr>
        <w:rPr>
          <w:sz w:val="28"/>
          <w:szCs w:val="28"/>
        </w:rPr>
      </w:pPr>
    </w:p>
    <w:p w:rsidR="002A7A3D" w:rsidRDefault="002A7A3D" w:rsidP="00FE1339">
      <w:pPr>
        <w:pStyle w:val="a8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br w:type="page"/>
      </w:r>
    </w:p>
    <w:p w:rsidR="002A7A3D" w:rsidRDefault="002A7A3D" w:rsidP="00FE1339">
      <w:pPr>
        <w:pStyle w:val="a8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bookmarkStart w:id="0" w:name="_GoBack"/>
      <w:bookmarkEnd w:id="0"/>
    </w:p>
    <w:p w:rsidR="00FE1339" w:rsidRPr="00D835DB" w:rsidRDefault="00FE1339" w:rsidP="00FE1339">
      <w:pPr>
        <w:pStyle w:val="a8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муниципальное общеобразовательное учреждение</w:t>
      </w:r>
    </w:p>
    <w:p w:rsidR="00FE1339" w:rsidRPr="00D835DB" w:rsidRDefault="00050983" w:rsidP="00FE1339">
      <w:pPr>
        <w:pStyle w:val="a8"/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4pt;margin-top:27.75pt;width:252pt;height:87.4pt;z-index:251660288" stroked="f">
            <v:textbox style="mso-next-textbox:#_x0000_s1026">
              <w:txbxContent>
                <w:p w:rsidR="00FE1339" w:rsidRPr="00AF725F" w:rsidRDefault="00FE1339" w:rsidP="00FE1339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</w:rPr>
                  </w:pPr>
                  <w:r w:rsidRPr="00AF725F">
                    <w:rPr>
                      <w:rFonts w:ascii="Times New Roman" w:hAnsi="Times New Roman" w:cs="Times New Roman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Pr="00AF725F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50</w:t>
                  </w:r>
                  <w:r w:rsidRPr="00AF725F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01.09. 2014 года</w:t>
                  </w:r>
                  <w:r w:rsidRPr="00AF725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  <w:r w:rsidRPr="00AF725F">
                    <w:rPr>
                      <w:rFonts w:ascii="Times New Roman" w:hAnsi="Times New Roman" w:cs="Times New Roman"/>
                    </w:rPr>
                    <w:t>Директор МОУ СШ п. Ярославка ЯМР</w:t>
                  </w:r>
                </w:p>
                <w:p w:rsidR="00FE1339" w:rsidRPr="00AF725F" w:rsidRDefault="00FE1339" w:rsidP="00FE1339">
                  <w:pPr>
                    <w:pStyle w:val="a8"/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25F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 С.А. Петрова</w:t>
                  </w:r>
                </w:p>
                <w:p w:rsidR="00FE1339" w:rsidRPr="00464F02" w:rsidRDefault="00FE1339" w:rsidP="00FE1339">
                  <w:pPr>
                    <w:pStyle w:val="a8"/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1339" w:rsidRDefault="00FE1339" w:rsidP="00FE1339"/>
              </w:txbxContent>
            </v:textbox>
            <w10:wrap type="square"/>
          </v:shape>
        </w:pict>
      </w:r>
      <w:r>
        <w:rPr>
          <w:rFonts w:ascii="Times New Roman" w:hAnsi="Times New Roman"/>
          <w:b/>
        </w:rPr>
        <w:pict>
          <v:shape id="_x0000_s1027" type="#_x0000_t202" style="position:absolute;left:0;text-align:left;margin-left:-9pt;margin-top:27.75pt;width:229.6pt;height:79.8pt;z-index:251661312" stroked="f">
            <v:textbox>
              <w:txbxContent>
                <w:p w:rsidR="00FE1339" w:rsidRPr="00C11D11" w:rsidRDefault="00FE1339" w:rsidP="00FE1339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1D11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FE1339" w:rsidRPr="00C11D11" w:rsidRDefault="00FE1339" w:rsidP="00FE1339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</w:rPr>
                  </w:pPr>
                  <w:r w:rsidRPr="00C11D11">
                    <w:rPr>
                      <w:rFonts w:ascii="Times New Roman" w:hAnsi="Times New Roman" w:cs="Times New Roman"/>
                    </w:rPr>
                    <w:t xml:space="preserve">на педагогическом совете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Протокол </w:t>
                  </w:r>
                  <w:r w:rsidRPr="00C11D11">
                    <w:rPr>
                      <w:rFonts w:ascii="Times New Roman" w:hAnsi="Times New Roman" w:cs="Times New Roman"/>
                    </w:rPr>
                    <w:t>№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Pr="00C11D11">
                    <w:rPr>
                      <w:rFonts w:ascii="Times New Roman" w:hAnsi="Times New Roman" w:cs="Times New Roman"/>
                      <w:i/>
                    </w:rPr>
                    <w:t>29 августа 2014 года</w:t>
                  </w:r>
                </w:p>
              </w:txbxContent>
            </v:textbox>
            <w10:wrap type="square"/>
          </v:shape>
        </w:pict>
      </w:r>
      <w:r w:rsidR="00FE1339">
        <w:rPr>
          <w:rFonts w:ascii="Times New Roman" w:hAnsi="Times New Roman"/>
          <w:b/>
          <w:smallCaps/>
          <w:sz w:val="20"/>
          <w:szCs w:val="20"/>
        </w:rPr>
        <w:t>«</w:t>
      </w:r>
      <w:r w:rsidR="00FE1339" w:rsidRPr="00D835DB">
        <w:rPr>
          <w:rFonts w:ascii="Times New Roman" w:hAnsi="Times New Roman"/>
          <w:b/>
          <w:smallCaps/>
          <w:sz w:val="20"/>
          <w:szCs w:val="20"/>
        </w:rPr>
        <w:t>С</w:t>
      </w:r>
      <w:r w:rsidR="00FE1339">
        <w:rPr>
          <w:rFonts w:ascii="Times New Roman" w:hAnsi="Times New Roman"/>
          <w:b/>
          <w:smallCaps/>
          <w:sz w:val="20"/>
          <w:szCs w:val="20"/>
        </w:rPr>
        <w:t>редняя школа поселка Ярославка» ЯМР</w:t>
      </w:r>
    </w:p>
    <w:p w:rsidR="00FE1339" w:rsidRDefault="00FE1339" w:rsidP="00FE1339">
      <w:pPr>
        <w:pStyle w:val="a8"/>
        <w:rPr>
          <w:smallCaps/>
          <w:sz w:val="20"/>
          <w:szCs w:val="20"/>
        </w:rPr>
      </w:pPr>
    </w:p>
    <w:p w:rsidR="008B78E8" w:rsidRPr="002A7A3D" w:rsidRDefault="008B78E8" w:rsidP="00FE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A3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об информационно-библиотечном центре МОУ «Средняя школа </w:t>
      </w:r>
      <w:r w:rsidR="00FE1339" w:rsidRPr="002A7A3D">
        <w:rPr>
          <w:rFonts w:ascii="Times New Roman" w:eastAsia="Times New Roman" w:hAnsi="Times New Roman" w:cs="Times New Roman"/>
          <w:b/>
          <w:sz w:val="28"/>
          <w:szCs w:val="28"/>
        </w:rPr>
        <w:t>поселка Ярославка</w:t>
      </w:r>
      <w:r w:rsidRPr="002A7A3D">
        <w:rPr>
          <w:rFonts w:ascii="Times New Roman" w:eastAsia="Times New Roman" w:hAnsi="Times New Roman" w:cs="Times New Roman"/>
          <w:b/>
          <w:sz w:val="28"/>
          <w:szCs w:val="28"/>
        </w:rPr>
        <w:t>″</w:t>
      </w:r>
      <w:r w:rsidR="00FE1339" w:rsidRPr="002A7A3D">
        <w:rPr>
          <w:rFonts w:ascii="Times New Roman" w:eastAsia="Times New Roman" w:hAnsi="Times New Roman" w:cs="Times New Roman"/>
          <w:b/>
          <w:sz w:val="28"/>
          <w:szCs w:val="28"/>
        </w:rPr>
        <w:t xml:space="preserve"> Ярославского муниципального района</w:t>
      </w:r>
    </w:p>
    <w:p w:rsidR="00FE1339" w:rsidRPr="008B78E8" w:rsidRDefault="00FE1339" w:rsidP="00FE1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1.1.Информационно-библиотечный центр создается на базе библиотеки общеобразовательного учреждения (далее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) как структурное подразделение с функциями сбора, аналитико-синтетической переработки и распространения информации.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1.2. Статус «Информационно-библиотечный центр» (без прав юридического лица) присваивается библиотеке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Информационно-библиотечный центр (далее ИБЦ) руководствуется Указами Президента России, законами «Об образовании», «О библиотечном деле», «Об информации, информатизации и защите информации»,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трудового распорядка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и Положением об ИБЦ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ЯМР.</w:t>
      </w:r>
      <w:proofErr w:type="gramEnd"/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II. ОСНОВНЫЕ ЗАДАЧИ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2.1. Организация доступа к информации.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2.3.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2.4. Формирование информационного мировоззрения школьников и продвижение знаний и умений по </w:t>
      </w:r>
      <w:proofErr w:type="gramStart"/>
      <w:r w:rsidRPr="008B78E8">
        <w:rPr>
          <w:rFonts w:ascii="Times New Roman" w:eastAsia="Times New Roman" w:hAnsi="Times New Roman" w:cs="Times New Roman"/>
          <w:sz w:val="24"/>
          <w:szCs w:val="24"/>
        </w:rPr>
        <w:t>информационному</w:t>
      </w:r>
      <w:proofErr w:type="gramEnd"/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8E8">
        <w:rPr>
          <w:rFonts w:ascii="Times New Roman" w:eastAsia="Times New Roman" w:hAnsi="Times New Roman" w:cs="Times New Roman"/>
          <w:sz w:val="24"/>
          <w:szCs w:val="24"/>
        </w:rPr>
        <w:t>самообеспечению</w:t>
      </w:r>
      <w:proofErr w:type="spellEnd"/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 учебной, профессиональной и иной познавательной деятельности.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2.5. Формирование политики информационно-библиотечного обеспечения общеобразовательного учреждения.</w:t>
      </w:r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III. ФУНКЦИИ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3.1. Формирует информационные и библиотечно-библиографические ресурсы общеобразовательного учреждения как единый справочно-информационный фонд.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3.1.1. Комплектует единый фонд ИБЦ учебными, научно-популярными, научными, художественными документами для учащихся и педагогов на традиционных и нетрадиционных носителях информации.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3.1.2. 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3.1.3. Формирует фонд документов, создаваемых в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(папок-накопителей документов и их копий, публикаций и работ педагогов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, лучших научных работ и рефератов учащихся).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3.1.4. Организует единый фонд как совокупность фондов </w:t>
      </w:r>
      <w:proofErr w:type="spellStart"/>
      <w:r w:rsidRPr="008B78E8">
        <w:rPr>
          <w:rFonts w:ascii="Times New Roman" w:eastAsia="Times New Roman" w:hAnsi="Times New Roman" w:cs="Times New Roman"/>
          <w:sz w:val="24"/>
          <w:szCs w:val="24"/>
        </w:rPr>
        <w:t>книгохранения</w:t>
      </w:r>
      <w:proofErr w:type="spellEnd"/>
      <w:r w:rsidRPr="008B78E8">
        <w:rPr>
          <w:rFonts w:ascii="Times New Roman" w:eastAsia="Times New Roman" w:hAnsi="Times New Roman" w:cs="Times New Roman"/>
          <w:sz w:val="24"/>
          <w:szCs w:val="24"/>
        </w:rPr>
        <w:t>, отделов ИБЦ, учебных кабинетов и кафедр, других подразделений ОУ.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3.1.5. Управляет единым фондом с целью оптимизации объема, состава и эффективности его использования.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3.2. Создает информационную и библиотечно-библиографическую продукцию в целях удовлетворения информационных потребностей </w:t>
      </w:r>
      <w:r w:rsidR="003D09D2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образовательного процесса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3.2.1. Осуществляет аналитико-синтетическую переработку информации.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3.2.3. Разрабатывает рекомендательные библиографические пособия (списки, обзоры, указатели и т.п.), библиографические обзоры.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3.2.4. Организует выставки, оформляет стенды, плакаты и т. п. для обеспечения информирования пользователей о ресурсах ИБЦ.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3.3. Осуществляет информационное, библиотечное и справочно-библиографическое обслуживание всех категорий пользователей ОУ.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proofErr w:type="gramStart"/>
      <w:r w:rsidRPr="008B78E8">
        <w:rPr>
          <w:rFonts w:ascii="Times New Roman" w:eastAsia="Times New Roman" w:hAnsi="Times New Roman" w:cs="Times New Roman"/>
          <w:sz w:val="24"/>
          <w:szCs w:val="24"/>
        </w:rPr>
        <w:t>Организует деятельность абонементов, читальных залов, секторов и отделов (учебных, общих, возрастных, отраслевых, научных и т.п.), пунктов выдачи, межбиблиотечного абонемента (МБА).</w:t>
      </w:r>
      <w:proofErr w:type="gramEnd"/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3.3.2. Формирует перечень традиционных и нетрадиционных (в том числе платных) информационно-библиотечных услуг.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досуговой деятельности.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3.3.4.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3.4. Обучает технологиям информационного самообслуживания</w:t>
      </w:r>
      <w:r w:rsidR="003D0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3.4.1.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3.4.2. Организует массовые мероприятия, ориентированные на формирование информационной культуры школьников.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3.4.3. Поддерживает деятельность педагогов и учащихся в области создания информационных продуктов (документов, баз данных, </w:t>
      </w:r>
      <w:proofErr w:type="spellStart"/>
      <w:r w:rsidRPr="008B78E8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8B78E8">
        <w:rPr>
          <w:rFonts w:ascii="Times New Roman" w:eastAsia="Times New Roman" w:hAnsi="Times New Roman" w:cs="Times New Roman"/>
          <w:sz w:val="24"/>
          <w:szCs w:val="24"/>
        </w:rPr>
        <w:t>-страниц и т.п.).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3.4.4. При наличии в учебных планах и программах соответствующих предмета, факультатива, тем, занятий курирует преподавателей, является базой для проведения практических занятий.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3.5. Формирует политику в области информационно-библиотечного обслуживания ОУ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3.5.1. Разрабатывает текущие и перспективные планы работы ИБЦ и развития системы информационно-библиотечного обслуживания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3.5.2. Использует распределенную информационную среду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и осуществляет взаимодействие со всеми структурными подразделениями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, другими учреждениями и организациями, имеющими информационные ресурсы.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ЯМР.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lastRenderedPageBreak/>
        <w:t>3.5.4. Предлагает и осуществляет проекты, способствующие становлению информационного мировоззрения современных педагогов и школьников.</w:t>
      </w:r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IV. ПРАВА ПОЛЬЗОВАТЕЛЕЙ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4.1. Право доступа в ИБЦ имеют все пользователи.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4.2. Порядок доступа к информационным ресурсам отдельных категорий пользователей, не являющихся учащимися и сотрудниками </w:t>
      </w:r>
      <w:r w:rsidR="00FE1339" w:rsidRPr="008B78E8">
        <w:rPr>
          <w:rFonts w:ascii="Times New Roman" w:eastAsia="Times New Roman" w:hAnsi="Times New Roman" w:cs="Times New Roman"/>
          <w:sz w:val="24"/>
          <w:szCs w:val="24"/>
        </w:rPr>
        <w:t xml:space="preserve">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, определяется Правилами пользования ИБЦ.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4.3. Пользователи имеют право бесплатно получать: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информацию о наличии в ИБЦ конкретного документа;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сведения о составе информационных ресурсов ИБЦ через систему каталогов и другие формы информирования;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консультационную помощь в поиске и выборе источников информации;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- любой документ из фондов ИБЦ во </w:t>
      </w:r>
      <w:proofErr w:type="gramStart"/>
      <w:r w:rsidRPr="008B78E8">
        <w:rPr>
          <w:rFonts w:ascii="Times New Roman" w:eastAsia="Times New Roman" w:hAnsi="Times New Roman" w:cs="Times New Roman"/>
          <w:sz w:val="24"/>
          <w:szCs w:val="24"/>
        </w:rPr>
        <w:t>временное</w:t>
      </w:r>
      <w:proofErr w:type="gramEnd"/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на условиях, определенных Правилами пользования ИБЦ.</w:t>
      </w:r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V. ОТВЕТСТВЕННОСТЬ ПОЛЬЗОВАТЕЛЕЙ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5.1. Пользователи обязаны соблюдать Правила пользования ИБЦ.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VI. ОБЯЗАННОСТИ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6.1. В обязанности ИБЦ входит: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соблюдать государственные библиотечные стандарты и нормативы;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обслуживать пользователей в соответствии с действующим законодательством, Положением и Правилами пользования ИБЦ;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отражать в своей деятельности сложившееся в обществе идеологическое и политическое многообразие;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6.2. ИБЦ отчитывается перед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заместителем директора по УВР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VII. ПРАВА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7.1. ИБЦ имеет право: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самостоятельно определять источники комплектования своих информационных ресурсов;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изымать и реализовывать документы из своих фондов в соответствии с порядком исключения документов, согласованным с Учредителем, и действующим законодательством;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определять в соответствии с Правилами пользования ИБЦ виды и размеры компенсации ущерба, нанесенного пользователями ИБЦ;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определять сумму залога, в случаях, определенных Правилами пользования ИБЦ;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- распоряжаться предназначенными </w:t>
      </w:r>
      <w:r w:rsidR="003D09D2">
        <w:rPr>
          <w:rFonts w:ascii="Times New Roman" w:eastAsia="Times New Roman" w:hAnsi="Times New Roman" w:cs="Times New Roman"/>
          <w:sz w:val="24"/>
          <w:szCs w:val="24"/>
        </w:rPr>
        <w:t>ИБЦ бюджетными средствами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lastRenderedPageBreak/>
        <w:t>- входить в библиотечные объединения в установленном действующим законодательством порядке;</w:t>
      </w:r>
    </w:p>
    <w:p w:rsid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участвовать на конкурсной или иной основе в реализации федеральных, региональных и международных прогр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амм развития библиотечного дела.</w:t>
      </w:r>
    </w:p>
    <w:p w:rsidR="00FE1339" w:rsidRPr="008B78E8" w:rsidRDefault="00FE1339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8E8" w:rsidRPr="00FE1339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39">
        <w:rPr>
          <w:rFonts w:ascii="Times New Roman" w:eastAsia="Times New Roman" w:hAnsi="Times New Roman" w:cs="Times New Roman"/>
          <w:b/>
          <w:sz w:val="24"/>
          <w:szCs w:val="24"/>
        </w:rPr>
        <w:t>VIII. УПРАВЛЕНИЕ. СТРУКТУРА И ШТАТЫ. МАТЕРИАЛЬНО-ТЕХНИЧЕСКОЕ ОБЕСПЕЧЕНИЕ.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8.1. Руководство ИБЦ осуществляет заведующий библиотекой.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8.2. Заведующий разрабатывает и предоставляет на утверждение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Правила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планы работы ИБЦ;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технологическую документацию</w:t>
      </w:r>
      <w:r w:rsidR="003D09D2">
        <w:rPr>
          <w:rFonts w:ascii="Times New Roman" w:eastAsia="Times New Roman" w:hAnsi="Times New Roman" w:cs="Times New Roman"/>
          <w:sz w:val="24"/>
          <w:szCs w:val="24"/>
        </w:rPr>
        <w:t>, необходимую для функционирования ИБЦ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8B78E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B78E8">
        <w:rPr>
          <w:rFonts w:ascii="Times New Roman" w:eastAsia="Times New Roman" w:hAnsi="Times New Roman" w:cs="Times New Roman"/>
          <w:sz w:val="24"/>
          <w:szCs w:val="24"/>
        </w:rPr>
        <w:t>. о порядке исключения документов из информационных ресурсов ИБЦ.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3D0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ИБЦ: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финансированием комплектования фондов</w:t>
      </w:r>
      <w:r w:rsidR="00F00966">
        <w:rPr>
          <w:rFonts w:ascii="Times New Roman" w:eastAsia="Times New Roman" w:hAnsi="Times New Roman" w:cs="Times New Roman"/>
          <w:sz w:val="24"/>
          <w:szCs w:val="24"/>
        </w:rPr>
        <w:t>, при наличии финансовых возможностей школы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- электронно-вычислительной и копировально-множительной техникой и оргтехникой, при наличии в МОУ СШ </w:t>
      </w:r>
      <w:r w:rsidR="00FE1339">
        <w:rPr>
          <w:rFonts w:ascii="Times New Roman" w:eastAsia="Times New Roman" w:hAnsi="Times New Roman" w:cs="Times New Roman"/>
          <w:sz w:val="24"/>
          <w:szCs w:val="24"/>
        </w:rPr>
        <w:t>п. Ярославка ЯМР</w:t>
      </w:r>
      <w:r w:rsidRPr="008B78E8">
        <w:rPr>
          <w:rFonts w:ascii="Times New Roman" w:eastAsia="Times New Roman" w:hAnsi="Times New Roman" w:cs="Times New Roman"/>
          <w:sz w:val="24"/>
          <w:szCs w:val="24"/>
        </w:rPr>
        <w:t xml:space="preserve"> доступа в Интернет — выходом в Интернет.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условиями, обеспечивающими сохранность материальных ценностей ИБЦ</w:t>
      </w:r>
    </w:p>
    <w:p w:rsidR="008B78E8" w:rsidRPr="008B78E8" w:rsidRDefault="008B78E8" w:rsidP="00FE1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8E8">
        <w:rPr>
          <w:rFonts w:ascii="Times New Roman" w:eastAsia="Times New Roman" w:hAnsi="Times New Roman" w:cs="Times New Roman"/>
          <w:sz w:val="24"/>
          <w:szCs w:val="24"/>
        </w:rPr>
        <w:t>- условиями для аттестации сотрудников ИБЦ</w:t>
      </w:r>
    </w:p>
    <w:p w:rsidR="001C00EB" w:rsidRDefault="001C00EB" w:rsidP="00FE1339">
      <w:pPr>
        <w:spacing w:after="0"/>
      </w:pPr>
    </w:p>
    <w:sectPr w:rsidR="001C00EB" w:rsidSect="00451F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83" w:rsidRDefault="00050983" w:rsidP="00FE1339">
      <w:pPr>
        <w:spacing w:after="0" w:line="240" w:lineRule="auto"/>
      </w:pPr>
      <w:r>
        <w:separator/>
      </w:r>
    </w:p>
  </w:endnote>
  <w:endnote w:type="continuationSeparator" w:id="0">
    <w:p w:rsidR="00050983" w:rsidRDefault="00050983" w:rsidP="00F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642"/>
      <w:docPartObj>
        <w:docPartGallery w:val="Page Numbers (Bottom of Page)"/>
        <w:docPartUnique/>
      </w:docPartObj>
    </w:sdtPr>
    <w:sdtEndPr/>
    <w:sdtContent>
      <w:p w:rsidR="00FE1339" w:rsidRDefault="000509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339" w:rsidRDefault="00FE1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83" w:rsidRDefault="00050983" w:rsidP="00FE1339">
      <w:pPr>
        <w:spacing w:after="0" w:line="240" w:lineRule="auto"/>
      </w:pPr>
      <w:r>
        <w:separator/>
      </w:r>
    </w:p>
  </w:footnote>
  <w:footnote w:type="continuationSeparator" w:id="0">
    <w:p w:rsidR="00050983" w:rsidRDefault="00050983" w:rsidP="00FE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150B15"/>
    <w:multiLevelType w:val="hybridMultilevel"/>
    <w:tmpl w:val="62967EAA"/>
    <w:lvl w:ilvl="0" w:tplc="46B019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78E8"/>
    <w:rsid w:val="00050983"/>
    <w:rsid w:val="001C00EB"/>
    <w:rsid w:val="002A7A3D"/>
    <w:rsid w:val="003D09D2"/>
    <w:rsid w:val="00451F17"/>
    <w:rsid w:val="008B78E8"/>
    <w:rsid w:val="00AC7B56"/>
    <w:rsid w:val="00E00A2B"/>
    <w:rsid w:val="00E15A28"/>
    <w:rsid w:val="00F00966"/>
    <w:rsid w:val="00F72E26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17"/>
  </w:style>
  <w:style w:type="paragraph" w:styleId="1">
    <w:name w:val="heading 1"/>
    <w:basedOn w:val="a"/>
    <w:link w:val="10"/>
    <w:uiPriority w:val="9"/>
    <w:qFormat/>
    <w:rsid w:val="008B7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E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1339"/>
  </w:style>
  <w:style w:type="paragraph" w:styleId="a6">
    <w:name w:val="footer"/>
    <w:basedOn w:val="a"/>
    <w:link w:val="a7"/>
    <w:uiPriority w:val="99"/>
    <w:unhideWhenUsed/>
    <w:rsid w:val="00FE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1339"/>
  </w:style>
  <w:style w:type="paragraph" w:styleId="a8">
    <w:name w:val="Body Text"/>
    <w:basedOn w:val="a"/>
    <w:link w:val="a9"/>
    <w:uiPriority w:val="99"/>
    <w:unhideWhenUsed/>
    <w:rsid w:val="00FE1339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FE1339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2A7A3D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6</cp:revision>
  <cp:lastPrinted>2014-10-18T05:32:00Z</cp:lastPrinted>
  <dcterms:created xsi:type="dcterms:W3CDTF">2014-10-15T13:21:00Z</dcterms:created>
  <dcterms:modified xsi:type="dcterms:W3CDTF">2015-02-16T08:15:00Z</dcterms:modified>
</cp:coreProperties>
</file>