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14"/>
        <w:tblW w:w="5074" w:type="pct"/>
        <w:tblLayout w:type="fixed"/>
        <w:tblLook w:val="01E0"/>
      </w:tblPr>
      <w:tblGrid>
        <w:gridCol w:w="786"/>
        <w:gridCol w:w="1362"/>
        <w:gridCol w:w="4763"/>
        <w:gridCol w:w="1987"/>
        <w:gridCol w:w="3826"/>
        <w:gridCol w:w="708"/>
        <w:gridCol w:w="1573"/>
      </w:tblGrid>
      <w:tr w:rsidR="00241F62" w:rsidRPr="00C158F0" w:rsidTr="0024013A">
        <w:trPr>
          <w:trHeight w:val="24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E46" w:rsidRDefault="00453E46" w:rsidP="00935C06">
            <w:pPr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753395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46" w:rsidRPr="00C158F0" w:rsidRDefault="00453E46" w:rsidP="00935C06">
            <w:pPr>
              <w:rPr>
                <w:b/>
              </w:rPr>
            </w:pPr>
          </w:p>
        </w:tc>
      </w:tr>
      <w:tr w:rsidR="00241F62" w:rsidRPr="00C158F0" w:rsidTr="0024013A">
        <w:trPr>
          <w:trHeight w:val="505"/>
        </w:trPr>
        <w:tc>
          <w:tcPr>
            <w:tcW w:w="262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1587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1275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3B5A67" w:rsidRPr="00C158F0" w:rsidRDefault="003B5A67" w:rsidP="00935C0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241F62" w:rsidTr="0024013A">
        <w:trPr>
          <w:trHeight w:val="1272"/>
        </w:trPr>
        <w:tc>
          <w:tcPr>
            <w:tcW w:w="262" w:type="pct"/>
          </w:tcPr>
          <w:p w:rsidR="00A8613C" w:rsidRDefault="00135B97" w:rsidP="00A8613C">
            <w:r>
              <w:t>20</w:t>
            </w:r>
            <w:r w:rsidR="00753395">
              <w:t>.04</w:t>
            </w:r>
          </w:p>
        </w:tc>
        <w:tc>
          <w:tcPr>
            <w:tcW w:w="454" w:type="pct"/>
          </w:tcPr>
          <w:p w:rsidR="004517FD" w:rsidRPr="00DF1BB6" w:rsidRDefault="004517FD" w:rsidP="004517FD">
            <w:pPr>
              <w:rPr>
                <w:rFonts w:eastAsia="Calibri"/>
              </w:rPr>
            </w:pPr>
            <w:r w:rsidRPr="00DF1BB6">
              <w:rPr>
                <w:rFonts w:eastAsia="Calibri"/>
                <w:sz w:val="22"/>
              </w:rPr>
              <w:t>Физкультура</w:t>
            </w:r>
          </w:p>
          <w:p w:rsidR="00A8613C" w:rsidRDefault="00A8613C" w:rsidP="00A8613C"/>
        </w:tc>
        <w:tc>
          <w:tcPr>
            <w:tcW w:w="1587" w:type="pct"/>
          </w:tcPr>
          <w:p w:rsidR="00A8613C" w:rsidRPr="00861C85" w:rsidRDefault="00953B6E" w:rsidP="00DF1BB6">
            <w:r w:rsidRPr="00861C85">
              <w:rPr>
                <w:color w:val="222222"/>
                <w:shd w:val="clear" w:color="auto" w:fill="FFFFFF"/>
              </w:rPr>
              <w:t> </w:t>
            </w:r>
            <w:r w:rsidR="00DF1BB6">
              <w:rPr>
                <w:color w:val="222222"/>
                <w:shd w:val="clear" w:color="auto" w:fill="FFFFFF"/>
              </w:rPr>
              <w:t>Вредные привычки, алкоголь, курение и употребление наркотиков.</w:t>
            </w:r>
          </w:p>
        </w:tc>
        <w:tc>
          <w:tcPr>
            <w:tcW w:w="662" w:type="pct"/>
          </w:tcPr>
          <w:p w:rsidR="00A8613C" w:rsidRPr="00861C85" w:rsidRDefault="00A8613C" w:rsidP="00953B6E"/>
        </w:tc>
        <w:tc>
          <w:tcPr>
            <w:tcW w:w="1275" w:type="pct"/>
          </w:tcPr>
          <w:p w:rsidR="00A8613C" w:rsidRPr="00861C85" w:rsidRDefault="008D5F52" w:rsidP="003557D3">
            <w:r>
              <w:t>Написать по несколько предложений про каждое.</w:t>
            </w:r>
          </w:p>
        </w:tc>
        <w:tc>
          <w:tcPr>
            <w:tcW w:w="236" w:type="pct"/>
          </w:tcPr>
          <w:p w:rsidR="00A8613C" w:rsidRPr="00953B6E" w:rsidRDefault="001213B5" w:rsidP="00953B6E">
            <w:pPr>
              <w:pStyle w:val="3"/>
              <w:shd w:val="clear" w:color="auto" w:fill="FFFFFF"/>
              <w:spacing w:line="300" w:lineRule="atLeast"/>
              <w:outlineLvl w:val="2"/>
              <w:rPr>
                <w:b w:val="0"/>
                <w:color w:val="5F6368"/>
                <w:spacing w:val="5"/>
                <w:sz w:val="24"/>
                <w:szCs w:val="24"/>
              </w:rPr>
            </w:pPr>
            <w:r>
              <w:rPr>
                <w:b w:val="0"/>
                <w:color w:val="5F6368"/>
                <w:spacing w:val="5"/>
                <w:sz w:val="24"/>
                <w:szCs w:val="24"/>
              </w:rPr>
              <w:t>На почту</w:t>
            </w:r>
          </w:p>
        </w:tc>
        <w:tc>
          <w:tcPr>
            <w:tcW w:w="524" w:type="pct"/>
          </w:tcPr>
          <w:p w:rsidR="003557D3" w:rsidRPr="00047634" w:rsidRDefault="003557D3" w:rsidP="003557D3">
            <w:pPr>
              <w:rPr>
                <w:i/>
              </w:rPr>
            </w:pPr>
            <w:r>
              <w:t xml:space="preserve"> </w:t>
            </w:r>
          </w:p>
        </w:tc>
      </w:tr>
      <w:tr w:rsidR="00241F62" w:rsidTr="0024013A">
        <w:trPr>
          <w:trHeight w:val="978"/>
        </w:trPr>
        <w:tc>
          <w:tcPr>
            <w:tcW w:w="262" w:type="pct"/>
          </w:tcPr>
          <w:p w:rsidR="00861C85" w:rsidRDefault="00861C85" w:rsidP="00A8613C"/>
        </w:tc>
        <w:tc>
          <w:tcPr>
            <w:tcW w:w="454" w:type="pct"/>
          </w:tcPr>
          <w:p w:rsidR="00861C85" w:rsidRDefault="004517FD" w:rsidP="00A8613C">
            <w:r>
              <w:t>Немецкий язык</w:t>
            </w:r>
          </w:p>
        </w:tc>
        <w:tc>
          <w:tcPr>
            <w:tcW w:w="1587" w:type="pct"/>
          </w:tcPr>
          <w:p w:rsidR="00861C85" w:rsidRPr="00A97848" w:rsidRDefault="00DF1BB6" w:rsidP="00135B97">
            <w:pPr>
              <w:widowControl w:val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Повторение</w:t>
            </w:r>
          </w:p>
        </w:tc>
        <w:tc>
          <w:tcPr>
            <w:tcW w:w="662" w:type="pct"/>
          </w:tcPr>
          <w:p w:rsidR="00861C85" w:rsidRDefault="00861C85" w:rsidP="004517FD"/>
        </w:tc>
        <w:tc>
          <w:tcPr>
            <w:tcW w:w="1275" w:type="pct"/>
          </w:tcPr>
          <w:p w:rsidR="00861C85" w:rsidRDefault="00DF1BB6" w:rsidP="00B7717E">
            <w:r>
              <w:t>Р.Т. с. 60 упр. 12</w:t>
            </w:r>
          </w:p>
          <w:p w:rsidR="00DF1BB6" w:rsidRDefault="00DF1BB6" w:rsidP="00B7717E">
            <w:r>
              <w:t>Записать предложения, написать слова, где это нужно, с большой буквы</w:t>
            </w:r>
          </w:p>
        </w:tc>
        <w:tc>
          <w:tcPr>
            <w:tcW w:w="236" w:type="pct"/>
          </w:tcPr>
          <w:p w:rsidR="00861C85" w:rsidRPr="00861C85" w:rsidRDefault="00861C85" w:rsidP="003557D3">
            <w:r>
              <w:t>на почту</w:t>
            </w:r>
          </w:p>
        </w:tc>
        <w:tc>
          <w:tcPr>
            <w:tcW w:w="524" w:type="pct"/>
          </w:tcPr>
          <w:p w:rsidR="00861C85" w:rsidRDefault="00861C85" w:rsidP="00B7717E"/>
        </w:tc>
      </w:tr>
      <w:tr w:rsidR="00D248D3" w:rsidTr="0024013A">
        <w:trPr>
          <w:trHeight w:val="1119"/>
        </w:trPr>
        <w:tc>
          <w:tcPr>
            <w:tcW w:w="262" w:type="pct"/>
          </w:tcPr>
          <w:p w:rsidR="00D248D3" w:rsidRDefault="00D248D3" w:rsidP="00A8613C"/>
        </w:tc>
        <w:tc>
          <w:tcPr>
            <w:tcW w:w="454" w:type="pct"/>
          </w:tcPr>
          <w:p w:rsidR="00D248D3" w:rsidRPr="00DF1BB6" w:rsidRDefault="00D248D3" w:rsidP="004517FD">
            <w:pPr>
              <w:rPr>
                <w:rFonts w:eastAsia="Calibri"/>
              </w:rPr>
            </w:pPr>
            <w:r w:rsidRPr="00DF1BB6">
              <w:rPr>
                <w:rFonts w:eastAsia="Calibri"/>
                <w:sz w:val="22"/>
              </w:rPr>
              <w:t>Русский язык</w:t>
            </w:r>
          </w:p>
          <w:p w:rsidR="00D248D3" w:rsidRDefault="00D248D3" w:rsidP="00A8613C"/>
        </w:tc>
        <w:tc>
          <w:tcPr>
            <w:tcW w:w="1587" w:type="pct"/>
          </w:tcPr>
          <w:p w:rsidR="00D248D3" w:rsidRDefault="00D248D3" w:rsidP="00557412">
            <w:r w:rsidRPr="00AB68FF">
              <w:t>Повторение по теме «Фонетика, словообразование, лексика»</w:t>
            </w:r>
          </w:p>
        </w:tc>
        <w:tc>
          <w:tcPr>
            <w:tcW w:w="662" w:type="pct"/>
          </w:tcPr>
          <w:p w:rsidR="00D248D3" w:rsidRPr="00D918DF" w:rsidRDefault="00D248D3" w:rsidP="003557D3">
            <w:hyperlink r:id="rId6" w:history="1">
              <w:r w:rsidRPr="00F166E3">
                <w:rPr>
                  <w:rStyle w:val="a4"/>
                  <w:lang w:val="en-US"/>
                </w:rPr>
                <w:t>https</w:t>
              </w:r>
              <w:r w:rsidRPr="00D918DF">
                <w:rPr>
                  <w:rStyle w:val="a4"/>
                </w:rPr>
                <w:t>://</w:t>
              </w:r>
              <w:proofErr w:type="spellStart"/>
              <w:r w:rsidRPr="00F166E3">
                <w:rPr>
                  <w:rStyle w:val="a4"/>
                  <w:lang w:val="en-US"/>
                </w:rPr>
                <w:t>uchi</w:t>
              </w:r>
              <w:proofErr w:type="spellEnd"/>
              <w:r w:rsidRPr="00D918DF">
                <w:rPr>
                  <w:rStyle w:val="a4"/>
                </w:rPr>
                <w:t>.</w:t>
              </w:r>
              <w:proofErr w:type="spellStart"/>
              <w:r w:rsidRPr="00F166E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248D3" w:rsidRDefault="00D248D3" w:rsidP="00A8613C"/>
        </w:tc>
        <w:tc>
          <w:tcPr>
            <w:tcW w:w="1275" w:type="pct"/>
          </w:tcPr>
          <w:p w:rsidR="00D248D3" w:rsidRDefault="00D248D3" w:rsidP="00557412">
            <w:r>
              <w:t>П.28 упр.540,542</w:t>
            </w:r>
          </w:p>
        </w:tc>
        <w:tc>
          <w:tcPr>
            <w:tcW w:w="236" w:type="pct"/>
          </w:tcPr>
          <w:p w:rsidR="00D248D3" w:rsidRDefault="00D248D3" w:rsidP="00A40800">
            <w:r>
              <w:t xml:space="preserve">Фото в </w:t>
            </w:r>
            <w:proofErr w:type="spellStart"/>
            <w:r>
              <w:t>вк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эл</w:t>
            </w:r>
            <w:proofErr w:type="spellEnd"/>
            <w:r>
              <w:t>. почта</w:t>
            </w:r>
          </w:p>
        </w:tc>
        <w:tc>
          <w:tcPr>
            <w:tcW w:w="524" w:type="pct"/>
          </w:tcPr>
          <w:p w:rsidR="00D248D3" w:rsidRDefault="00D248D3" w:rsidP="00557412">
            <w:r>
              <w:t xml:space="preserve">Варианты </w:t>
            </w:r>
            <w:proofErr w:type="spellStart"/>
            <w:r>
              <w:t>гиа</w:t>
            </w:r>
            <w:proofErr w:type="spellEnd"/>
            <w:r>
              <w:t xml:space="preserve"> на проверку</w:t>
            </w:r>
          </w:p>
        </w:tc>
      </w:tr>
      <w:tr w:rsidR="0024013A" w:rsidTr="0024013A">
        <w:trPr>
          <w:trHeight w:val="287"/>
        </w:trPr>
        <w:tc>
          <w:tcPr>
            <w:tcW w:w="262" w:type="pct"/>
          </w:tcPr>
          <w:p w:rsidR="0024013A" w:rsidRDefault="0024013A" w:rsidP="0024013A"/>
        </w:tc>
        <w:tc>
          <w:tcPr>
            <w:tcW w:w="454" w:type="pct"/>
          </w:tcPr>
          <w:p w:rsidR="0024013A" w:rsidRDefault="0024013A" w:rsidP="0024013A">
            <w:r>
              <w:t>Алгебра</w:t>
            </w:r>
          </w:p>
        </w:tc>
        <w:tc>
          <w:tcPr>
            <w:tcW w:w="1587" w:type="pct"/>
          </w:tcPr>
          <w:p w:rsidR="0024013A" w:rsidRDefault="0024013A" w:rsidP="0024013A">
            <w:r w:rsidRPr="0059130A">
              <w:t>Решение задач на простые и сложные проценты</w:t>
            </w:r>
          </w:p>
        </w:tc>
        <w:tc>
          <w:tcPr>
            <w:tcW w:w="662" w:type="pct"/>
          </w:tcPr>
          <w:p w:rsidR="0024013A" w:rsidRDefault="0024013A" w:rsidP="0024013A">
            <w:hyperlink r:id="rId7" w:history="1">
              <w:r w:rsidRPr="00CA1A40">
                <w:rPr>
                  <w:rStyle w:val="a4"/>
                </w:rPr>
                <w:t>https://resh.edu.ru/subject/lesson/2004/main</w:t>
              </w:r>
              <w:proofErr w:type="gramStart"/>
              <w:r w:rsidRPr="00CA1A40">
                <w:rPr>
                  <w:rStyle w:val="a4"/>
                </w:rPr>
                <w:t>/</w:t>
              </w:r>
            </w:hyperlink>
            <w:r>
              <w:t xml:space="preserve"> П</w:t>
            </w:r>
            <w:proofErr w:type="gramEnd"/>
            <w:r>
              <w:t xml:space="preserve">осмотреть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1275" w:type="pct"/>
          </w:tcPr>
          <w:p w:rsidR="0024013A" w:rsidRDefault="0024013A" w:rsidP="0024013A">
            <w:r w:rsidRPr="0024013A">
              <w:drawing>
                <wp:inline distT="0" distB="0" distL="0" distR="0">
                  <wp:extent cx="3061591" cy="2375065"/>
                  <wp:effectExtent l="19050" t="0" r="545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889" cy="2375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pct"/>
          </w:tcPr>
          <w:p w:rsidR="0024013A" w:rsidRDefault="0024013A" w:rsidP="0024013A">
            <w:r>
              <w:t>Сфотографировать, прислать на почту</w:t>
            </w:r>
          </w:p>
        </w:tc>
        <w:tc>
          <w:tcPr>
            <w:tcW w:w="524" w:type="pct"/>
          </w:tcPr>
          <w:p w:rsidR="0024013A" w:rsidRDefault="0024013A" w:rsidP="0024013A">
            <w:r>
              <w:t xml:space="preserve">В тетради пишем число, номер, решение, ответ. Присылаем на почту </w:t>
            </w:r>
            <w:hyperlink r:id="rId9" w:history="1">
              <w:r w:rsidRPr="00CA1A40">
                <w:rPr>
                  <w:rStyle w:val="a4"/>
                  <w:lang w:val="en-US"/>
                </w:rPr>
                <w:t>anna</w:t>
              </w:r>
              <w:r w:rsidRPr="00CA1A40">
                <w:rPr>
                  <w:rStyle w:val="a4"/>
                </w:rPr>
                <w:t>.</w:t>
              </w:r>
              <w:r w:rsidRPr="00CA1A40">
                <w:rPr>
                  <w:rStyle w:val="a4"/>
                  <w:lang w:val="en-US"/>
                </w:rPr>
                <w:t>frolova</w:t>
              </w:r>
              <w:r w:rsidRPr="00CA1A40">
                <w:rPr>
                  <w:rStyle w:val="a4"/>
                </w:rPr>
                <w:t>31.01</w:t>
              </w:r>
              <w:r w:rsidRPr="00EF7CC9">
                <w:rPr>
                  <w:rStyle w:val="a4"/>
                </w:rPr>
                <w:t>@</w:t>
              </w:r>
              <w:r w:rsidRPr="00CA1A40">
                <w:rPr>
                  <w:rStyle w:val="a4"/>
                  <w:lang w:val="en-US"/>
                </w:rPr>
                <w:t>yandex</w:t>
              </w:r>
              <w:r w:rsidRPr="00EF7CC9">
                <w:rPr>
                  <w:rStyle w:val="a4"/>
                </w:rPr>
                <w:t>.</w:t>
              </w:r>
              <w:r w:rsidRPr="00CA1A40">
                <w:rPr>
                  <w:rStyle w:val="a4"/>
                  <w:lang w:val="en-US"/>
                </w:rPr>
                <w:t>ru</w:t>
              </w:r>
            </w:hyperlink>
            <w:r w:rsidRPr="00EF7CC9">
              <w:t xml:space="preserve"> </w:t>
            </w:r>
            <w:r>
              <w:t>или в ВК ЛС</w:t>
            </w:r>
          </w:p>
        </w:tc>
      </w:tr>
      <w:tr w:rsidR="0024013A" w:rsidTr="0024013A">
        <w:trPr>
          <w:trHeight w:val="3127"/>
        </w:trPr>
        <w:tc>
          <w:tcPr>
            <w:tcW w:w="262" w:type="pct"/>
          </w:tcPr>
          <w:p w:rsidR="0024013A" w:rsidRDefault="0024013A" w:rsidP="0024013A"/>
        </w:tc>
        <w:tc>
          <w:tcPr>
            <w:tcW w:w="454" w:type="pct"/>
          </w:tcPr>
          <w:p w:rsidR="0024013A" w:rsidRDefault="0024013A" w:rsidP="0024013A">
            <w:r>
              <w:t>История</w:t>
            </w:r>
          </w:p>
        </w:tc>
        <w:tc>
          <w:tcPr>
            <w:tcW w:w="1587" w:type="pct"/>
          </w:tcPr>
          <w:p w:rsidR="0024013A" w:rsidRPr="00DF1BB6" w:rsidRDefault="0024013A" w:rsidP="0024013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F1BB6">
              <w:rPr>
                <w:sz w:val="22"/>
                <w:szCs w:val="22"/>
              </w:rPr>
              <w:t xml:space="preserve">Взаимодействие народов. Особенности административного управления на окраинах империи. Царство Польское. </w:t>
            </w:r>
            <w:r w:rsidRPr="00DF1BB6">
              <w:rPr>
                <w:i/>
                <w:sz w:val="22"/>
                <w:szCs w:val="22"/>
              </w:rPr>
              <w:t xml:space="preserve">Польское восстание 1830–1831 </w:t>
            </w:r>
            <w:proofErr w:type="spellStart"/>
            <w:proofErr w:type="gramStart"/>
            <w:r w:rsidRPr="00DF1BB6">
              <w:rPr>
                <w:i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662" w:type="pct"/>
          </w:tcPr>
          <w:p w:rsidR="0024013A" w:rsidRPr="00DF1BB6" w:rsidRDefault="0024013A" w:rsidP="0024013A">
            <w:pPr>
              <w:rPr>
                <w:sz w:val="22"/>
                <w:szCs w:val="22"/>
              </w:rPr>
            </w:pPr>
          </w:p>
        </w:tc>
        <w:tc>
          <w:tcPr>
            <w:tcW w:w="1275" w:type="pct"/>
          </w:tcPr>
          <w:p w:rsidR="0024013A" w:rsidRPr="00DF1BB6" w:rsidRDefault="0024013A" w:rsidP="0024013A">
            <w:pPr>
              <w:rPr>
                <w:color w:val="000000"/>
                <w:sz w:val="22"/>
                <w:szCs w:val="22"/>
              </w:rPr>
            </w:pPr>
            <w:r w:rsidRPr="00DF1BB6">
              <w:rPr>
                <w:sz w:val="22"/>
                <w:szCs w:val="22"/>
              </w:rPr>
              <w:t xml:space="preserve">Учебник </w:t>
            </w:r>
            <w:proofErr w:type="spellStart"/>
            <w:r w:rsidRPr="00DF1BB6">
              <w:rPr>
                <w:sz w:val="22"/>
                <w:szCs w:val="22"/>
              </w:rPr>
              <w:t>Торкунова</w:t>
            </w:r>
            <w:proofErr w:type="spellEnd"/>
            <w:r w:rsidRPr="00DF1BB6">
              <w:rPr>
                <w:sz w:val="22"/>
                <w:szCs w:val="22"/>
              </w:rPr>
              <w:t xml:space="preserve"> 2 часть  С. 26-29, вопрос к тексту 1-2 письменно.</w:t>
            </w:r>
          </w:p>
          <w:p w:rsidR="0024013A" w:rsidRPr="00DF1BB6" w:rsidRDefault="0024013A" w:rsidP="0024013A">
            <w:pPr>
              <w:rPr>
                <w:sz w:val="22"/>
                <w:szCs w:val="22"/>
              </w:rPr>
            </w:pPr>
          </w:p>
        </w:tc>
        <w:tc>
          <w:tcPr>
            <w:tcW w:w="236" w:type="pct"/>
          </w:tcPr>
          <w:p w:rsidR="0024013A" w:rsidRPr="00DF1BB6" w:rsidRDefault="0024013A" w:rsidP="0024013A">
            <w:pPr>
              <w:rPr>
                <w:sz w:val="22"/>
                <w:szCs w:val="22"/>
              </w:rPr>
            </w:pPr>
            <w:r w:rsidRPr="00DF1BB6">
              <w:rPr>
                <w:sz w:val="22"/>
                <w:szCs w:val="22"/>
              </w:rPr>
              <w:t>Вопросы 1-2 письменно в тетради, ответ присылать на почту</w:t>
            </w:r>
          </w:p>
        </w:tc>
        <w:tc>
          <w:tcPr>
            <w:tcW w:w="524" w:type="pct"/>
          </w:tcPr>
          <w:p w:rsidR="0024013A" w:rsidRPr="00514E7B" w:rsidRDefault="0024013A" w:rsidP="0024013A">
            <w:pPr>
              <w:rPr>
                <w:i/>
                <w:sz w:val="22"/>
                <w:szCs w:val="22"/>
              </w:rPr>
            </w:pPr>
          </w:p>
        </w:tc>
      </w:tr>
    </w:tbl>
    <w:p w:rsidR="003D3AF1" w:rsidRDefault="003D3AF1">
      <w:r>
        <w:br w:type="page"/>
      </w:r>
    </w:p>
    <w:tbl>
      <w:tblPr>
        <w:tblStyle w:val="a3"/>
        <w:tblpPr w:leftFromText="180" w:rightFromText="180" w:horzAnchor="margin" w:tblpY="914"/>
        <w:tblW w:w="5074" w:type="pct"/>
        <w:tblLayout w:type="fixed"/>
        <w:tblLook w:val="01E0"/>
      </w:tblPr>
      <w:tblGrid>
        <w:gridCol w:w="787"/>
        <w:gridCol w:w="1363"/>
        <w:gridCol w:w="4764"/>
        <w:gridCol w:w="2413"/>
        <w:gridCol w:w="2689"/>
        <w:gridCol w:w="1702"/>
        <w:gridCol w:w="1287"/>
      </w:tblGrid>
      <w:tr w:rsidR="00861C85" w:rsidTr="00DF1BB6">
        <w:trPr>
          <w:trHeight w:val="70"/>
        </w:trPr>
        <w:tc>
          <w:tcPr>
            <w:tcW w:w="262" w:type="pct"/>
          </w:tcPr>
          <w:p w:rsidR="00861C85" w:rsidRDefault="00861C85" w:rsidP="00A8613C"/>
        </w:tc>
        <w:tc>
          <w:tcPr>
            <w:tcW w:w="454" w:type="pct"/>
          </w:tcPr>
          <w:p w:rsidR="00861C85" w:rsidRPr="004054FA" w:rsidRDefault="004517FD" w:rsidP="00A8613C">
            <w:r>
              <w:t>ОБЖ</w:t>
            </w:r>
          </w:p>
        </w:tc>
        <w:tc>
          <w:tcPr>
            <w:tcW w:w="1587" w:type="pct"/>
          </w:tcPr>
          <w:p w:rsidR="00861C85" w:rsidRPr="00E9646A" w:rsidRDefault="00DF1BB6" w:rsidP="0064533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и ЗОЖ</w:t>
            </w:r>
          </w:p>
        </w:tc>
        <w:tc>
          <w:tcPr>
            <w:tcW w:w="804" w:type="pct"/>
          </w:tcPr>
          <w:p w:rsidR="00861C85" w:rsidRPr="00514E7B" w:rsidRDefault="00861C85" w:rsidP="00514E7B"/>
        </w:tc>
        <w:tc>
          <w:tcPr>
            <w:tcW w:w="896" w:type="pct"/>
          </w:tcPr>
          <w:tbl>
            <w:tblPr>
              <w:tblW w:w="11897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897"/>
            </w:tblGrid>
            <w:tr w:rsidR="0024013A" w:rsidRPr="00DF1BB6" w:rsidTr="0024013A">
              <w:trPr>
                <w:trHeight w:val="199"/>
              </w:trPr>
              <w:tc>
                <w:tcPr>
                  <w:tcW w:w="11897" w:type="dxa"/>
                  <w:tcBorders>
                    <w:right w:val="single" w:sz="8" w:space="0" w:color="auto"/>
                  </w:tcBorders>
                  <w:vAlign w:val="bottom"/>
                </w:tcPr>
                <w:p w:rsidR="0024013A" w:rsidRPr="00DF1BB6" w:rsidRDefault="0024013A" w:rsidP="0024013A">
                  <w:pPr>
                    <w:framePr w:hSpace="180" w:wrap="around" w:hAnchor="margin" w:y="914"/>
                    <w:spacing w:line="184" w:lineRule="exact"/>
                    <w:ind w:left="100"/>
                    <w:rPr>
                      <w:sz w:val="22"/>
                      <w:szCs w:val="22"/>
                    </w:rPr>
                  </w:pPr>
                  <w:r w:rsidRPr="00DF1BB6">
                    <w:rPr>
                      <w:rFonts w:eastAsia="Calibri"/>
                      <w:sz w:val="22"/>
                      <w:szCs w:val="22"/>
                    </w:rPr>
                    <w:t>№ 10.2,</w:t>
                  </w:r>
                </w:p>
              </w:tc>
            </w:tr>
            <w:tr w:rsidR="0024013A" w:rsidRPr="00DF1BB6" w:rsidTr="0024013A">
              <w:trPr>
                <w:trHeight w:val="213"/>
              </w:trPr>
              <w:tc>
                <w:tcPr>
                  <w:tcW w:w="11897" w:type="dxa"/>
                  <w:tcBorders>
                    <w:right w:val="single" w:sz="8" w:space="0" w:color="auto"/>
                  </w:tcBorders>
                  <w:vAlign w:val="bottom"/>
                </w:tcPr>
                <w:p w:rsidR="0024013A" w:rsidRPr="00DF1BB6" w:rsidRDefault="0024013A" w:rsidP="0024013A">
                  <w:pPr>
                    <w:framePr w:hSpace="180" w:wrap="around" w:hAnchor="margin" w:y="914"/>
                    <w:ind w:left="100"/>
                    <w:rPr>
                      <w:sz w:val="22"/>
                      <w:szCs w:val="22"/>
                    </w:rPr>
                  </w:pPr>
                  <w:r w:rsidRPr="00DF1BB6">
                    <w:rPr>
                      <w:rFonts w:eastAsia="Calibri"/>
                      <w:sz w:val="22"/>
                      <w:szCs w:val="22"/>
                    </w:rPr>
                    <w:t xml:space="preserve">задание </w:t>
                  </w:r>
                  <w:proofErr w:type="gramStart"/>
                  <w:r w:rsidRPr="00DF1BB6">
                    <w:rPr>
                      <w:rFonts w:eastAsia="Calibri"/>
                      <w:sz w:val="22"/>
                      <w:szCs w:val="22"/>
                    </w:rPr>
                    <w:t>на</w:t>
                  </w:r>
                  <w:proofErr w:type="gramEnd"/>
                </w:p>
              </w:tc>
            </w:tr>
            <w:tr w:rsidR="0024013A" w:rsidRPr="00DF1BB6" w:rsidTr="0024013A">
              <w:trPr>
                <w:trHeight w:val="210"/>
              </w:trPr>
              <w:tc>
                <w:tcPr>
                  <w:tcW w:w="11897" w:type="dxa"/>
                  <w:tcBorders>
                    <w:right w:val="single" w:sz="8" w:space="0" w:color="auto"/>
                  </w:tcBorders>
                  <w:vAlign w:val="bottom"/>
                </w:tcPr>
                <w:p w:rsidR="0024013A" w:rsidRPr="00DF1BB6" w:rsidRDefault="0024013A" w:rsidP="0024013A">
                  <w:pPr>
                    <w:framePr w:hSpace="180" w:wrap="around" w:hAnchor="margin" w:y="914"/>
                    <w:ind w:left="100"/>
                    <w:rPr>
                      <w:sz w:val="22"/>
                      <w:szCs w:val="22"/>
                    </w:rPr>
                  </w:pPr>
                  <w:r w:rsidRPr="00DF1BB6">
                    <w:rPr>
                      <w:rFonts w:eastAsia="Calibri"/>
                      <w:sz w:val="22"/>
                      <w:szCs w:val="22"/>
                    </w:rPr>
                    <w:t>стр. 189.</w:t>
                  </w:r>
                </w:p>
              </w:tc>
            </w:tr>
            <w:tr w:rsidR="0024013A" w:rsidRPr="00DF1BB6" w:rsidTr="0024013A">
              <w:trPr>
                <w:trHeight w:val="213"/>
              </w:trPr>
              <w:tc>
                <w:tcPr>
                  <w:tcW w:w="11897" w:type="dxa"/>
                  <w:tcBorders>
                    <w:right w:val="single" w:sz="8" w:space="0" w:color="auto"/>
                  </w:tcBorders>
                  <w:vAlign w:val="bottom"/>
                </w:tcPr>
                <w:p w:rsidR="0024013A" w:rsidRPr="00DF1BB6" w:rsidRDefault="0024013A" w:rsidP="0024013A">
                  <w:pPr>
                    <w:framePr w:hSpace="180" w:wrap="around" w:hAnchor="margin" w:y="914"/>
                    <w:ind w:left="100"/>
                    <w:rPr>
                      <w:sz w:val="22"/>
                      <w:szCs w:val="22"/>
                    </w:rPr>
                  </w:pPr>
                  <w:r w:rsidRPr="00DF1BB6">
                    <w:rPr>
                      <w:rFonts w:eastAsia="Calibri"/>
                      <w:sz w:val="22"/>
                      <w:szCs w:val="22"/>
                    </w:rPr>
                    <w:t>Сообщение</w:t>
                  </w:r>
                </w:p>
              </w:tc>
            </w:tr>
          </w:tbl>
          <w:p w:rsidR="00861C85" w:rsidRDefault="00861C85" w:rsidP="0064533E"/>
        </w:tc>
        <w:tc>
          <w:tcPr>
            <w:tcW w:w="567" w:type="pct"/>
          </w:tcPr>
          <w:tbl>
            <w:tblPr>
              <w:tblW w:w="1661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1"/>
            </w:tblGrid>
            <w:tr w:rsidR="00DF1BB6" w:rsidRPr="006B37B3" w:rsidTr="00DF1BB6">
              <w:trPr>
                <w:trHeight w:val="199"/>
              </w:trPr>
              <w:tc>
                <w:tcPr>
                  <w:tcW w:w="1661" w:type="dxa"/>
                  <w:tcBorders>
                    <w:right w:val="single" w:sz="8" w:space="0" w:color="auto"/>
                  </w:tcBorders>
                  <w:vAlign w:val="bottom"/>
                </w:tcPr>
                <w:p w:rsidR="00DF1BB6" w:rsidRPr="00DF1BB6" w:rsidRDefault="0024013A" w:rsidP="00DF1BB6">
                  <w:pPr>
                    <w:framePr w:hSpace="180" w:wrap="around" w:hAnchor="margin" w:y="914"/>
                    <w:spacing w:line="184" w:lineRule="exact"/>
                    <w:ind w:left="100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фото</w:t>
                  </w:r>
                </w:p>
              </w:tc>
            </w:tr>
          </w:tbl>
          <w:p w:rsidR="00861C85" w:rsidRDefault="00861C85" w:rsidP="00A8613C"/>
        </w:tc>
        <w:tc>
          <w:tcPr>
            <w:tcW w:w="429" w:type="pct"/>
          </w:tcPr>
          <w:p w:rsidR="003D3AF1" w:rsidRDefault="003D3AF1" w:rsidP="00512243"/>
          <w:p w:rsidR="003D3AF1" w:rsidRPr="003D3AF1" w:rsidRDefault="003D3AF1" w:rsidP="003D3AF1"/>
          <w:p w:rsidR="00861C85" w:rsidRPr="003D3AF1" w:rsidRDefault="00861C85" w:rsidP="003D3AF1">
            <w:pPr>
              <w:jc w:val="center"/>
            </w:pPr>
          </w:p>
        </w:tc>
      </w:tr>
      <w:tr w:rsidR="00D248D3" w:rsidTr="00DF1BB6">
        <w:trPr>
          <w:trHeight w:val="1024"/>
        </w:trPr>
        <w:tc>
          <w:tcPr>
            <w:tcW w:w="262" w:type="pct"/>
          </w:tcPr>
          <w:p w:rsidR="00D248D3" w:rsidRDefault="00D248D3" w:rsidP="00A8613C"/>
        </w:tc>
        <w:tc>
          <w:tcPr>
            <w:tcW w:w="454" w:type="pct"/>
          </w:tcPr>
          <w:p w:rsidR="00D248D3" w:rsidRPr="004054FA" w:rsidRDefault="00D248D3" w:rsidP="0064533E">
            <w:r>
              <w:t>Литература</w:t>
            </w:r>
          </w:p>
        </w:tc>
        <w:tc>
          <w:tcPr>
            <w:tcW w:w="1587" w:type="pct"/>
          </w:tcPr>
          <w:p w:rsidR="00D248D3" w:rsidRDefault="00D248D3" w:rsidP="00557412">
            <w:r w:rsidRPr="00E17212">
              <w:t>М.А. Шолохов. Слово о писателе. Особенности композиции рассказа «Судьба человека». Жизнь человека как отражение истории русского народа.</w:t>
            </w:r>
          </w:p>
        </w:tc>
        <w:tc>
          <w:tcPr>
            <w:tcW w:w="804" w:type="pct"/>
          </w:tcPr>
          <w:p w:rsidR="00D248D3" w:rsidRDefault="00D248D3" w:rsidP="00A8613C"/>
        </w:tc>
        <w:tc>
          <w:tcPr>
            <w:tcW w:w="896" w:type="pct"/>
          </w:tcPr>
          <w:p w:rsidR="00D248D3" w:rsidRDefault="00D248D3" w:rsidP="00557412">
            <w:r>
              <w:t>Прочитать стр. учебника257-259 прочитать рассказ «Судьба человека»</w:t>
            </w:r>
          </w:p>
        </w:tc>
        <w:tc>
          <w:tcPr>
            <w:tcW w:w="567" w:type="pct"/>
          </w:tcPr>
          <w:p w:rsidR="00D248D3" w:rsidRDefault="00D248D3" w:rsidP="00A40800"/>
        </w:tc>
        <w:tc>
          <w:tcPr>
            <w:tcW w:w="429" w:type="pct"/>
          </w:tcPr>
          <w:p w:rsidR="00D248D3" w:rsidRDefault="00D248D3" w:rsidP="00557412">
            <w:r>
              <w:t>Уроки на первом Ярославском</w:t>
            </w:r>
          </w:p>
        </w:tc>
      </w:tr>
    </w:tbl>
    <w:p w:rsidR="00583FE9" w:rsidRDefault="00583FE9"/>
    <w:sectPr w:rsidR="00583FE9" w:rsidSect="00A8613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1F6"/>
    <w:multiLevelType w:val="hybridMultilevel"/>
    <w:tmpl w:val="8B0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67"/>
    <w:rsid w:val="001213B5"/>
    <w:rsid w:val="00135B97"/>
    <w:rsid w:val="0024013A"/>
    <w:rsid w:val="00241F62"/>
    <w:rsid w:val="003557D3"/>
    <w:rsid w:val="003B5A67"/>
    <w:rsid w:val="003D2982"/>
    <w:rsid w:val="003D3AF1"/>
    <w:rsid w:val="004517FD"/>
    <w:rsid w:val="00453E46"/>
    <w:rsid w:val="00493872"/>
    <w:rsid w:val="00512243"/>
    <w:rsid w:val="00514803"/>
    <w:rsid w:val="00514E7B"/>
    <w:rsid w:val="00583FE9"/>
    <w:rsid w:val="005F2582"/>
    <w:rsid w:val="006A0E69"/>
    <w:rsid w:val="00753395"/>
    <w:rsid w:val="00861C85"/>
    <w:rsid w:val="00876E81"/>
    <w:rsid w:val="008D5F52"/>
    <w:rsid w:val="00953B6E"/>
    <w:rsid w:val="009F104B"/>
    <w:rsid w:val="009F520D"/>
    <w:rsid w:val="00A5627A"/>
    <w:rsid w:val="00A8613C"/>
    <w:rsid w:val="00BB782E"/>
    <w:rsid w:val="00C540C6"/>
    <w:rsid w:val="00C70AC0"/>
    <w:rsid w:val="00C95EAB"/>
    <w:rsid w:val="00D248D3"/>
    <w:rsid w:val="00DF1BB6"/>
    <w:rsid w:val="00E9646A"/>
    <w:rsid w:val="00F26D1C"/>
    <w:rsid w:val="00F4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3B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5A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5EAB"/>
    <w:pPr>
      <w:ind w:left="720"/>
      <w:contextualSpacing/>
    </w:pPr>
  </w:style>
  <w:style w:type="paragraph" w:styleId="a6">
    <w:name w:val="No Spacing"/>
    <w:uiPriority w:val="1"/>
    <w:qFormat/>
    <w:rsid w:val="00A8613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a"/>
    <w:rsid w:val="003557D3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30">
    <w:name w:val="Заголовок 3 Знак"/>
    <w:basedOn w:val="a0"/>
    <w:link w:val="3"/>
    <w:uiPriority w:val="9"/>
    <w:rsid w:val="00953B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53B6E"/>
  </w:style>
  <w:style w:type="numbering" w:customStyle="1" w:styleId="1">
    <w:name w:val="Нет списка1"/>
    <w:next w:val="a2"/>
    <w:uiPriority w:val="99"/>
    <w:semiHidden/>
    <w:unhideWhenUsed/>
    <w:rsid w:val="003D3AF1"/>
  </w:style>
  <w:style w:type="paragraph" w:styleId="a7">
    <w:name w:val="Balloon Text"/>
    <w:basedOn w:val="a"/>
    <w:link w:val="a8"/>
    <w:uiPriority w:val="99"/>
    <w:semiHidden/>
    <w:unhideWhenUsed/>
    <w:rsid w:val="002401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004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frolova31.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5749C-5464-41E4-8E1C-CB2B5A40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Voyager</dc:creator>
  <cp:lastModifiedBy>1</cp:lastModifiedBy>
  <cp:revision>10</cp:revision>
  <dcterms:created xsi:type="dcterms:W3CDTF">2020-04-07T15:43:00Z</dcterms:created>
  <dcterms:modified xsi:type="dcterms:W3CDTF">2020-04-19T16:12:00Z</dcterms:modified>
</cp:coreProperties>
</file>