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2" w:rsidRDefault="00F77122" w:rsidP="00F77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апреля </w:t>
      </w:r>
    </w:p>
    <w:p w:rsidR="00F77122" w:rsidRDefault="00F77122" w:rsidP="00F77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09"/>
        <w:gridCol w:w="2258"/>
        <w:gridCol w:w="2411"/>
        <w:gridCol w:w="3623"/>
        <w:gridCol w:w="2201"/>
        <w:gridCol w:w="2084"/>
      </w:tblGrid>
      <w:tr w:rsidR="00F77122" w:rsidRPr="009029E2" w:rsidTr="00F77122">
        <w:tc>
          <w:tcPr>
            <w:tcW w:w="2464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64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64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9029E2" w:rsidRPr="009029E2" w:rsidTr="00F77122">
        <w:tc>
          <w:tcPr>
            <w:tcW w:w="2464" w:type="dxa"/>
            <w:vMerge w:val="restart"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4" w:type="dxa"/>
          </w:tcPr>
          <w:p w:rsid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732C8D" w:rsidRP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года.</w:t>
            </w:r>
          </w:p>
        </w:tc>
        <w:tc>
          <w:tcPr>
            <w:tcW w:w="2464" w:type="dxa"/>
          </w:tcPr>
          <w:p w:rsidR="009029E2" w:rsidRP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по теме(из таблицы). Р.Т. стр.38, упр. 2 нарисовать 3 картинки о погоде, подписать справа, какая это погода(использовать слова из таблицы)</w:t>
            </w:r>
          </w:p>
        </w:tc>
        <w:tc>
          <w:tcPr>
            <w:tcW w:w="2464" w:type="dxa"/>
          </w:tcPr>
          <w:p w:rsid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аккуратно, красиво. Рисунки выполняем цветными карандашами, фломастерами.</w:t>
            </w:r>
          </w:p>
          <w:p w:rsidR="00732C8D" w:rsidRP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находится в приложении 1, группах класса.</w:t>
            </w:r>
          </w:p>
        </w:tc>
        <w:tc>
          <w:tcPr>
            <w:tcW w:w="2465" w:type="dxa"/>
          </w:tcPr>
          <w:p w:rsidR="009029E2" w:rsidRP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465" w:type="dxa"/>
          </w:tcPr>
          <w:p w:rsidR="009029E2" w:rsidRPr="009029E2" w:rsidRDefault="00732C8D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через классного руководителя,</w:t>
            </w: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 xml:space="preserve"> Viber, почта, телефон.</w:t>
            </w:r>
          </w:p>
        </w:tc>
      </w:tr>
      <w:tr w:rsidR="009029E2" w:rsidRPr="009029E2" w:rsidTr="00F26AC8">
        <w:tc>
          <w:tcPr>
            <w:tcW w:w="2464" w:type="dxa"/>
            <w:vMerge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«Еда», повторение лексики по теме «Цвета»</w:t>
            </w:r>
          </w:p>
        </w:tc>
        <w:tc>
          <w:tcPr>
            <w:tcW w:w="4928" w:type="dxa"/>
            <w:gridSpan w:val="2"/>
          </w:tcPr>
          <w:p w:rsidR="009029E2" w:rsidRPr="009029E2" w:rsidRDefault="009029E2" w:rsidP="0090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уч. стр. 65 №1 1) послушать, прочитать, слова выучить</w:t>
            </w:r>
          </w:p>
          <w:p w:rsidR="009029E2" w:rsidRPr="009029E2" w:rsidRDefault="009029E2" w:rsidP="0090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E2" w:rsidRPr="009029E2" w:rsidRDefault="009029E2" w:rsidP="0090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уч. стр. 66 №1 2) написать по образцу какого цвета плоды на деревьях, растущих на острове</w:t>
            </w:r>
          </w:p>
        </w:tc>
        <w:tc>
          <w:tcPr>
            <w:tcW w:w="2465" w:type="dxa"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уч. стр. 66 №1 2) написать по образцу какого цвета плоды на деревьях, растущих на острове</w:t>
            </w:r>
          </w:p>
        </w:tc>
        <w:tc>
          <w:tcPr>
            <w:tcW w:w="2465" w:type="dxa"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обращаться Viber, почта, телефон.</w:t>
            </w:r>
          </w:p>
        </w:tc>
      </w:tr>
      <w:tr w:rsidR="00F77122" w:rsidRPr="009029E2" w:rsidTr="00F77122">
        <w:tc>
          <w:tcPr>
            <w:tcW w:w="2464" w:type="dxa"/>
          </w:tcPr>
          <w:p w:rsidR="00F7712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029E2" w:rsidRPr="009029E2" w:rsidRDefault="009029E2" w:rsidP="009029E2">
            <w:pPr>
              <w:pStyle w:val="Style"/>
              <w:ind w:left="14"/>
              <w:jc w:val="both"/>
              <w:rPr>
                <w:w w:val="109"/>
              </w:rPr>
            </w:pPr>
            <w:r w:rsidRPr="009029E2">
              <w:rPr>
                <w:w w:val="109"/>
              </w:rPr>
              <w:t xml:space="preserve">План текста </w:t>
            </w:r>
          </w:p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712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С.97 упр 1</w:t>
            </w:r>
          </w:p>
        </w:tc>
        <w:tc>
          <w:tcPr>
            <w:tcW w:w="2464" w:type="dxa"/>
          </w:tcPr>
          <w:p w:rsidR="00F7712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Порядок предложений во 2 абзаце: 2,4,1,3.</w:t>
            </w:r>
          </w:p>
        </w:tc>
        <w:tc>
          <w:tcPr>
            <w:tcW w:w="2465" w:type="dxa"/>
          </w:tcPr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С.98 упр.2 – внимательно читаем комментарии в учебнике на стр.98.</w:t>
            </w:r>
          </w:p>
          <w:p w:rsidR="00F7712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текст о любимой книге.</w:t>
            </w:r>
            <w:r w:rsidR="0095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(мысли детей)</w:t>
            </w:r>
          </w:p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выполнения</w:t>
            </w: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сообщения в вайбере, вконтакте или по номеру телефона.</w:t>
            </w:r>
          </w:p>
        </w:tc>
      </w:tr>
      <w:tr w:rsidR="00F77122" w:rsidRPr="009029E2" w:rsidTr="00F77122">
        <w:tc>
          <w:tcPr>
            <w:tcW w:w="2464" w:type="dxa"/>
          </w:tcPr>
          <w:p w:rsidR="00F7712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464" w:type="dxa"/>
          </w:tcPr>
          <w:p w:rsidR="009029E2" w:rsidRPr="009029E2" w:rsidRDefault="009029E2" w:rsidP="009029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029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Ф. Тютчев  Зима недаром злится...» </w:t>
            </w:r>
          </w:p>
          <w:p w:rsidR="009029E2" w:rsidRPr="009029E2" w:rsidRDefault="009029E2" w:rsidP="009029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029E2" w:rsidRPr="009029E2" w:rsidRDefault="009029E2" w:rsidP="00902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iCs/>
                <w:color w:val="000000"/>
                <w:spacing w:val="-4"/>
                <w:w w:val="107"/>
                <w:sz w:val="24"/>
                <w:szCs w:val="24"/>
                <w:lang w:eastAsia="ru-RU"/>
              </w:rPr>
            </w:pPr>
            <w:r w:rsidRPr="009029E2">
              <w:rPr>
                <w:rFonts w:ascii="Times New Roman" w:hAnsi="Times New Roman" w:cs="Times New Roman"/>
                <w:iCs/>
                <w:color w:val="000000"/>
                <w:w w:val="107"/>
                <w:sz w:val="24"/>
                <w:szCs w:val="24"/>
                <w:lang w:eastAsia="ru-RU"/>
              </w:rPr>
              <w:t xml:space="preserve">Дополнительное </w:t>
            </w:r>
            <w:r w:rsidRPr="009029E2">
              <w:rPr>
                <w:rFonts w:ascii="Times New Roman" w:hAnsi="Times New Roman" w:cs="Times New Roman"/>
                <w:iCs/>
                <w:color w:val="000000"/>
                <w:spacing w:val="-4"/>
                <w:w w:val="107"/>
                <w:sz w:val="24"/>
                <w:szCs w:val="24"/>
                <w:lang w:eastAsia="ru-RU"/>
              </w:rPr>
              <w:t>чтение</w:t>
            </w:r>
          </w:p>
          <w:p w:rsidR="009029E2" w:rsidRPr="009029E2" w:rsidRDefault="009029E2" w:rsidP="00902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iCs/>
                <w:color w:val="000000"/>
                <w:spacing w:val="-5"/>
                <w:w w:val="107"/>
                <w:sz w:val="24"/>
                <w:szCs w:val="24"/>
                <w:lang w:eastAsia="ru-RU"/>
              </w:rPr>
            </w:pPr>
            <w:r w:rsidRPr="009029E2">
              <w:rPr>
                <w:rFonts w:ascii="Times New Roman" w:hAnsi="Times New Roman" w:cs="Times New Roman"/>
                <w:iCs/>
                <w:color w:val="000000"/>
                <w:spacing w:val="-4"/>
                <w:w w:val="107"/>
                <w:sz w:val="24"/>
                <w:szCs w:val="24"/>
                <w:lang w:eastAsia="ru-RU"/>
              </w:rPr>
              <w:t xml:space="preserve"> </w:t>
            </w:r>
            <w:r w:rsidRPr="009029E2">
              <w:rPr>
                <w:rFonts w:ascii="Times New Roman" w:hAnsi="Times New Roman" w:cs="Times New Roman"/>
                <w:iCs/>
                <w:color w:val="000000"/>
                <w:spacing w:val="-5"/>
                <w:w w:val="107"/>
                <w:sz w:val="24"/>
                <w:szCs w:val="24"/>
                <w:lang w:eastAsia="ru-RU"/>
              </w:rPr>
              <w:t>К. Ушинский</w:t>
            </w:r>
          </w:p>
          <w:p w:rsidR="00F77122" w:rsidRPr="009029E2" w:rsidRDefault="009029E2" w:rsidP="0090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iCs/>
                <w:color w:val="000000"/>
                <w:spacing w:val="-5"/>
                <w:w w:val="107"/>
                <w:sz w:val="24"/>
                <w:szCs w:val="24"/>
                <w:lang w:eastAsia="ru-RU"/>
              </w:rPr>
              <w:t xml:space="preserve"> </w:t>
            </w:r>
            <w:r w:rsidRPr="009029E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«Проказы стару</w:t>
            </w:r>
            <w:r w:rsidRPr="009029E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9029E2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хи-зимы»</w:t>
            </w:r>
          </w:p>
        </w:tc>
        <w:tc>
          <w:tcPr>
            <w:tcW w:w="2464" w:type="dxa"/>
          </w:tcPr>
          <w:p w:rsidR="00F7712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E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с.107-108</w:t>
            </w:r>
          </w:p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с.63</w:t>
            </w:r>
          </w:p>
        </w:tc>
        <w:tc>
          <w:tcPr>
            <w:tcW w:w="2464" w:type="dxa"/>
          </w:tcPr>
          <w:p w:rsidR="00F7712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стихотворение. Ответить на вопросы после стихотворения.</w:t>
            </w:r>
          </w:p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как автор говорит о зиме и весне.</w:t>
            </w:r>
          </w:p>
        </w:tc>
        <w:tc>
          <w:tcPr>
            <w:tcW w:w="2465" w:type="dxa"/>
          </w:tcPr>
          <w:p w:rsid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- </w:t>
            </w:r>
          </w:p>
          <w:p w:rsidR="009029E2" w:rsidRPr="009029E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 домашней библиотеке произведений</w:t>
            </w: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22" w:rsidRPr="009029E2" w:rsidTr="00F77122">
        <w:tc>
          <w:tcPr>
            <w:tcW w:w="2464" w:type="dxa"/>
          </w:tcPr>
          <w:p w:rsidR="00F77122" w:rsidRDefault="009029E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F52D4" w:rsidRPr="009029E2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урок на образовательной платформе учи</w:t>
            </w:r>
            <w:r w:rsidR="0015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464" w:type="dxa"/>
          </w:tcPr>
          <w:p w:rsidR="00957E23" w:rsidRPr="00957E23" w:rsidRDefault="00957E23" w:rsidP="00957E23">
            <w:pPr>
              <w:rPr>
                <w:rFonts w:ascii="Times New Roman" w:hAnsi="Times New Roman"/>
                <w:sz w:val="24"/>
                <w:szCs w:val="24"/>
              </w:rPr>
            </w:pPr>
            <w:r w:rsidRPr="00957E23">
              <w:rPr>
                <w:rFonts w:ascii="Times New Roman" w:hAnsi="Times New Roman"/>
                <w:sz w:val="24"/>
                <w:szCs w:val="24"/>
              </w:rPr>
              <w:t>Водоёмы и их обитатели.</w:t>
            </w:r>
          </w:p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7122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с..86-87 – прочитать.</w:t>
            </w:r>
          </w:p>
          <w:p w:rsidR="00FF52D4" w:rsidRPr="009029E2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 ответить на вопрос «Чем рыбы отличаются от других животных?»</w:t>
            </w:r>
          </w:p>
        </w:tc>
        <w:tc>
          <w:tcPr>
            <w:tcW w:w="2464" w:type="dxa"/>
          </w:tcPr>
          <w:p w:rsidR="00FF52D4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8D" w:rsidRDefault="00841A1C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A0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https://youtu.be/Qmg4suLLN48</w:t>
              </w:r>
            </w:hyperlink>
          </w:p>
          <w:p w:rsidR="00841A1C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A0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https://youtu.be/BWWFRVGKBS0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A1C" w:rsidRDefault="00841A1C" w:rsidP="008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0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https://youtu.be/JhbNRkKGsc8</w:t>
              </w:r>
            </w:hyperlink>
          </w:p>
          <w:p w:rsidR="00841A1C" w:rsidRPr="009029E2" w:rsidRDefault="00FF52D4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0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https://youtu.be/NHzaYt7thUM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7122" w:rsidRPr="009029E2" w:rsidRDefault="00F77122" w:rsidP="00F7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122" w:rsidRDefault="00F77122" w:rsidP="00F77122">
      <w:pPr>
        <w:rPr>
          <w:rFonts w:ascii="Times New Roman" w:hAnsi="Times New Roman" w:cs="Times New Roman"/>
          <w:sz w:val="24"/>
          <w:szCs w:val="24"/>
        </w:rPr>
      </w:pPr>
    </w:p>
    <w:p w:rsidR="00A7790D" w:rsidRDefault="00A7790D"/>
    <w:sectPr w:rsidR="00A7790D" w:rsidSect="00F77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7122"/>
    <w:rsid w:val="00093595"/>
    <w:rsid w:val="001543A1"/>
    <w:rsid w:val="0027183A"/>
    <w:rsid w:val="004D5D6B"/>
    <w:rsid w:val="00732C8D"/>
    <w:rsid w:val="007E3CF1"/>
    <w:rsid w:val="00841A1C"/>
    <w:rsid w:val="009029E2"/>
    <w:rsid w:val="00957E23"/>
    <w:rsid w:val="00A7790D"/>
    <w:rsid w:val="00C11C90"/>
    <w:rsid w:val="00C50400"/>
    <w:rsid w:val="00EB5DD5"/>
    <w:rsid w:val="00F77122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90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2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HzaYt7th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hbNRkKGsc8" TargetMode="External"/><Relationship Id="rId5" Type="http://schemas.openxmlformats.org/officeDocument/2006/relationships/hyperlink" Target="https://youtu.be/BWWFRVGKBS0" TargetMode="External"/><Relationship Id="rId4" Type="http://schemas.openxmlformats.org/officeDocument/2006/relationships/hyperlink" Target="https://youtu.be/Qmg4suLLN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2020-04-14T08:24:00Z</dcterms:created>
  <dcterms:modified xsi:type="dcterms:W3CDTF">2020-04-15T08:46:00Z</dcterms:modified>
</cp:coreProperties>
</file>