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4" w:rsidRPr="00331AB1" w:rsidRDefault="00331AB1">
      <w:pPr>
        <w:rPr>
          <w:rFonts w:ascii="Times New Roman" w:hAnsi="Times New Roman" w:cs="Times New Roman"/>
          <w:b/>
          <w:sz w:val="32"/>
          <w:szCs w:val="32"/>
        </w:rPr>
      </w:pPr>
      <w:r w:rsidRPr="00331AB1">
        <w:rPr>
          <w:rFonts w:ascii="Times New Roman" w:hAnsi="Times New Roman" w:cs="Times New Roman"/>
          <w:b/>
          <w:sz w:val="32"/>
          <w:szCs w:val="32"/>
        </w:rPr>
        <w:t>8 СКК</w:t>
      </w:r>
    </w:p>
    <w:p w:rsidR="00331AB1" w:rsidRPr="00331AB1" w:rsidRDefault="00B87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</w:t>
      </w:r>
      <w:r w:rsidR="008454C9">
        <w:rPr>
          <w:rFonts w:ascii="Times New Roman" w:hAnsi="Times New Roman" w:cs="Times New Roman"/>
          <w:b/>
          <w:sz w:val="32"/>
          <w:szCs w:val="32"/>
        </w:rPr>
        <w:t xml:space="preserve"> 15</w:t>
      </w:r>
      <w:r w:rsidR="00331AB1" w:rsidRPr="00331AB1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578"/>
        <w:gridCol w:w="2142"/>
        <w:gridCol w:w="4438"/>
        <w:gridCol w:w="2402"/>
        <w:gridCol w:w="1823"/>
        <w:gridCol w:w="1920"/>
      </w:tblGrid>
      <w:tr w:rsidR="00331AB1" w:rsidTr="00331AB1">
        <w:tc>
          <w:tcPr>
            <w:tcW w:w="483" w:type="dxa"/>
          </w:tcPr>
          <w:p w:rsidR="00331AB1" w:rsidRPr="00331AB1" w:rsidRDefault="00331AB1" w:rsidP="0076174C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78" w:type="dxa"/>
          </w:tcPr>
          <w:p w:rsidR="00331AB1" w:rsidRPr="00331AB1" w:rsidRDefault="00331AB1" w:rsidP="0076174C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42" w:type="dxa"/>
          </w:tcPr>
          <w:p w:rsidR="00331AB1" w:rsidRPr="005736A9" w:rsidRDefault="00331AB1" w:rsidP="0076174C">
            <w:pPr>
              <w:rPr>
                <w:b/>
              </w:rPr>
            </w:pPr>
            <w:r w:rsidRPr="005736A9">
              <w:rPr>
                <w:b/>
              </w:rPr>
              <w:t>Тема</w:t>
            </w:r>
          </w:p>
        </w:tc>
        <w:tc>
          <w:tcPr>
            <w:tcW w:w="4438" w:type="dxa"/>
          </w:tcPr>
          <w:p w:rsidR="00331AB1" w:rsidRPr="000D0EF0" w:rsidRDefault="00331AB1" w:rsidP="0076174C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402" w:type="dxa"/>
          </w:tcPr>
          <w:p w:rsidR="00331AB1" w:rsidRPr="005736A9" w:rsidRDefault="00331AB1" w:rsidP="0076174C">
            <w:pPr>
              <w:rPr>
                <w:b/>
              </w:rPr>
            </w:pPr>
            <w:proofErr w:type="spellStart"/>
            <w:r w:rsidRPr="005736A9">
              <w:rPr>
                <w:b/>
              </w:rPr>
              <w:t>Практ</w:t>
            </w:r>
            <w:proofErr w:type="spellEnd"/>
            <w:r w:rsidRPr="005736A9">
              <w:rPr>
                <w:b/>
              </w:rPr>
              <w:t>. задание</w:t>
            </w:r>
          </w:p>
        </w:tc>
        <w:tc>
          <w:tcPr>
            <w:tcW w:w="1823" w:type="dxa"/>
          </w:tcPr>
          <w:p w:rsidR="00331AB1" w:rsidRPr="00750457" w:rsidRDefault="00331AB1" w:rsidP="0076174C">
            <w:pPr>
              <w:rPr>
                <w:b/>
              </w:rPr>
            </w:pPr>
            <w:r w:rsidRPr="00750457">
              <w:rPr>
                <w:b/>
              </w:rPr>
              <w:t>Контроль</w:t>
            </w:r>
          </w:p>
        </w:tc>
        <w:tc>
          <w:tcPr>
            <w:tcW w:w="1920" w:type="dxa"/>
          </w:tcPr>
          <w:p w:rsidR="00331AB1" w:rsidRPr="005736A9" w:rsidRDefault="00331AB1" w:rsidP="0076174C">
            <w:pPr>
              <w:rPr>
                <w:b/>
              </w:rPr>
            </w:pPr>
            <w:r w:rsidRPr="005736A9">
              <w:rPr>
                <w:b/>
              </w:rPr>
              <w:t>Комментарий</w:t>
            </w: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8" w:type="dxa"/>
          </w:tcPr>
          <w:p w:rsidR="00331AB1" w:rsidRPr="008454C9" w:rsidRDefault="008454C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454C9">
              <w:rPr>
                <w:b/>
                <w:color w:val="000000"/>
              </w:rPr>
              <w:t>История</w:t>
            </w:r>
          </w:p>
        </w:tc>
        <w:tc>
          <w:tcPr>
            <w:tcW w:w="2142" w:type="dxa"/>
          </w:tcPr>
          <w:p w:rsidR="00331AB1" w:rsidRPr="00A624AC" w:rsidRDefault="00A624AC">
            <w:pPr>
              <w:rPr>
                <w:rFonts w:ascii="Times New Roman" w:hAnsi="Times New Roman" w:cs="Times New Roman"/>
                <w:b/>
              </w:rPr>
            </w:pPr>
            <w:r w:rsidRPr="00A624AC">
              <w:rPr>
                <w:color w:val="000000"/>
              </w:rPr>
              <w:t>Рост городов на Руси и успехи торговли. Основные слои городского населения, их быт и традиции.</w:t>
            </w:r>
          </w:p>
        </w:tc>
        <w:tc>
          <w:tcPr>
            <w:tcW w:w="4438" w:type="dxa"/>
          </w:tcPr>
          <w:p w:rsidR="00331AB1" w:rsidRPr="00A624AC" w:rsidRDefault="00A624AC" w:rsidP="0002515E">
            <w:pPr>
              <w:rPr>
                <w:color w:val="000000"/>
              </w:rPr>
            </w:pPr>
            <w:hyperlink r:id="rId5" w:history="1">
              <w:r w:rsidRPr="00A624AC">
                <w:rPr>
                  <w:rStyle w:val="a6"/>
                </w:rPr>
                <w:t>https://resh.edu.ru/subject/lesson/7917/start/254284/</w:t>
              </w:r>
            </w:hyperlink>
          </w:p>
          <w:p w:rsidR="00A624AC" w:rsidRPr="00A624AC" w:rsidRDefault="00A624AC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331AB1" w:rsidRPr="00A624AC" w:rsidRDefault="00A624AC">
            <w:pPr>
              <w:rPr>
                <w:rFonts w:ascii="Times New Roman" w:hAnsi="Times New Roman" w:cs="Times New Roman"/>
                <w:b/>
              </w:rPr>
            </w:pPr>
            <w:r w:rsidRPr="00A624AC">
              <w:rPr>
                <w:color w:val="000000"/>
              </w:rPr>
              <w:t>Посмотреть урок и сделать тренировочные задания</w:t>
            </w:r>
          </w:p>
        </w:tc>
        <w:tc>
          <w:tcPr>
            <w:tcW w:w="1823" w:type="dxa"/>
          </w:tcPr>
          <w:p w:rsidR="00331AB1" w:rsidRPr="003A33D9" w:rsidRDefault="00331A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331AB1" w:rsidRPr="005736A9" w:rsidRDefault="00331A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8" w:type="dxa"/>
          </w:tcPr>
          <w:p w:rsidR="0002515E" w:rsidRPr="008454C9" w:rsidRDefault="008454C9">
            <w:pPr>
              <w:rPr>
                <w:rFonts w:ascii="Times New Roman" w:hAnsi="Times New Roman" w:cs="Times New Roman"/>
                <w:b/>
              </w:rPr>
            </w:pPr>
            <w:r w:rsidRPr="008454C9">
              <w:rPr>
                <w:b/>
                <w:color w:val="000000"/>
              </w:rPr>
              <w:t>Письмо</w:t>
            </w:r>
          </w:p>
        </w:tc>
        <w:tc>
          <w:tcPr>
            <w:tcW w:w="2142" w:type="dxa"/>
          </w:tcPr>
          <w:p w:rsidR="0002515E" w:rsidRPr="008454C9" w:rsidRDefault="008454C9">
            <w:pPr>
              <w:rPr>
                <w:rFonts w:cs="Times New Roman"/>
              </w:rPr>
            </w:pPr>
            <w:r w:rsidRPr="008454C9">
              <w:rPr>
                <w:color w:val="000000"/>
              </w:rPr>
              <w:t xml:space="preserve">Главные и второстепенные члены предложения в качестве </w:t>
            </w:r>
            <w:proofErr w:type="gramStart"/>
            <w:r w:rsidRPr="008454C9">
              <w:rPr>
                <w:color w:val="000000"/>
              </w:rPr>
              <w:t>однородных</w:t>
            </w:r>
            <w:proofErr w:type="gramEnd"/>
            <w:r w:rsidRPr="008454C9">
              <w:rPr>
                <w:color w:val="000000"/>
              </w:rPr>
              <w:t xml:space="preserve"> Нераспространенные и распространенные однородные члены</w:t>
            </w:r>
          </w:p>
        </w:tc>
        <w:tc>
          <w:tcPr>
            <w:tcW w:w="4438" w:type="dxa"/>
          </w:tcPr>
          <w:p w:rsidR="0002515E" w:rsidRPr="008454C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8454C9" w:rsidRDefault="008454C9" w:rsidP="00964C06">
            <w:pPr>
              <w:rPr>
                <w:rFonts w:ascii="Times New Roman" w:hAnsi="Times New Roman" w:cs="Times New Roman"/>
                <w:b/>
              </w:rPr>
            </w:pPr>
            <w:r w:rsidRPr="008454C9">
              <w:rPr>
                <w:color w:val="000000"/>
              </w:rPr>
              <w:t>Стр. 212 (дополни правило) упр.300 Правило стр.215 упр.309</w:t>
            </w:r>
          </w:p>
        </w:tc>
        <w:tc>
          <w:tcPr>
            <w:tcW w:w="1823" w:type="dxa"/>
          </w:tcPr>
          <w:p w:rsidR="0002515E" w:rsidRPr="003A33D9" w:rsidRDefault="0002515E" w:rsidP="007617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3A33D9" w:rsidRPr="005736A9" w:rsidRDefault="003A33D9" w:rsidP="005736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8" w:type="dxa"/>
          </w:tcPr>
          <w:p w:rsidR="0002515E" w:rsidRPr="008454C9" w:rsidRDefault="008454C9">
            <w:pPr>
              <w:rPr>
                <w:rFonts w:ascii="Times New Roman" w:hAnsi="Times New Roman" w:cs="Times New Roman"/>
                <w:b/>
              </w:rPr>
            </w:pPr>
            <w:r w:rsidRPr="008454C9">
              <w:rPr>
                <w:b/>
                <w:color w:val="000000"/>
              </w:rPr>
              <w:t>Математика</w:t>
            </w:r>
          </w:p>
        </w:tc>
        <w:tc>
          <w:tcPr>
            <w:tcW w:w="2142" w:type="dxa"/>
          </w:tcPr>
          <w:p w:rsidR="0002515E" w:rsidRPr="00AE3C95" w:rsidRDefault="00AE3C95" w:rsidP="0002515E">
            <w:pPr>
              <w:rPr>
                <w:rFonts w:ascii="Times New Roman" w:hAnsi="Times New Roman" w:cs="Times New Roman"/>
                <w:b/>
              </w:rPr>
            </w:pPr>
            <w:r w:rsidRPr="00AE3C95">
              <w:rPr>
                <w:color w:val="000000"/>
              </w:rPr>
              <w:t>Решение составных задач на части, способом принятия общего количества за единицу.</w:t>
            </w:r>
          </w:p>
        </w:tc>
        <w:tc>
          <w:tcPr>
            <w:tcW w:w="4438" w:type="dxa"/>
          </w:tcPr>
          <w:p w:rsidR="0002515E" w:rsidRPr="00AE3C95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AE3C95" w:rsidRDefault="00AE3C95" w:rsidP="005736A9">
            <w:pPr>
              <w:rPr>
                <w:rFonts w:ascii="Times New Roman" w:hAnsi="Times New Roman" w:cs="Times New Roman"/>
                <w:b/>
              </w:rPr>
            </w:pPr>
            <w:r w:rsidRPr="00AE3C95">
              <w:rPr>
                <w:color w:val="000000"/>
              </w:rPr>
              <w:t>С.162, №434</w:t>
            </w:r>
          </w:p>
        </w:tc>
        <w:tc>
          <w:tcPr>
            <w:tcW w:w="1823" w:type="dxa"/>
          </w:tcPr>
          <w:p w:rsidR="0002515E" w:rsidRPr="00AE3C95" w:rsidRDefault="00AE3C95">
            <w:pPr>
              <w:rPr>
                <w:rFonts w:ascii="Times New Roman" w:hAnsi="Times New Roman" w:cs="Times New Roman"/>
                <w:b/>
              </w:rPr>
            </w:pPr>
            <w:r w:rsidRPr="00AE3C95">
              <w:rPr>
                <w:b/>
                <w:color w:val="000000"/>
              </w:rPr>
              <w:t>Фотографируем, присылаем на почту</w:t>
            </w:r>
          </w:p>
        </w:tc>
        <w:tc>
          <w:tcPr>
            <w:tcW w:w="1920" w:type="dxa"/>
          </w:tcPr>
          <w:p w:rsidR="00AE3C95" w:rsidRDefault="00AE3C95">
            <w:pPr>
              <w:rPr>
                <w:color w:val="000000"/>
                <w:lang w:val="en-US"/>
              </w:rPr>
            </w:pPr>
            <w:r w:rsidRPr="00AE3C95">
              <w:rPr>
                <w:color w:val="000000"/>
              </w:rPr>
              <w:t>В тетради записать число, номер, решение. Почта:</w:t>
            </w:r>
          </w:p>
          <w:p w:rsidR="0002515E" w:rsidRDefault="00AE3C95">
            <w:pPr>
              <w:rPr>
                <w:color w:val="000000"/>
                <w:lang w:val="en-US"/>
              </w:rPr>
            </w:pPr>
            <w:hyperlink r:id="rId6" w:history="1">
              <w:r w:rsidRPr="00EF43A6">
                <w:rPr>
                  <w:rStyle w:val="a6"/>
                </w:rPr>
                <w:t>anna.frolova3101@yandex.ru</w:t>
              </w:r>
            </w:hyperlink>
          </w:p>
          <w:p w:rsidR="00AE3C95" w:rsidRPr="00AE3C95" w:rsidRDefault="00AE3C95">
            <w:pPr>
              <w:rPr>
                <w:color w:val="000000"/>
                <w:lang w:val="en-US"/>
              </w:rPr>
            </w:pPr>
          </w:p>
          <w:p w:rsidR="00AE3C95" w:rsidRPr="00AE3C95" w:rsidRDefault="00AE3C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8" w:type="dxa"/>
          </w:tcPr>
          <w:p w:rsidR="0002515E" w:rsidRPr="008454C9" w:rsidRDefault="008454C9">
            <w:pPr>
              <w:rPr>
                <w:rFonts w:ascii="Times New Roman" w:hAnsi="Times New Roman" w:cs="Times New Roman"/>
                <w:b/>
              </w:rPr>
            </w:pPr>
            <w:r w:rsidRPr="008454C9">
              <w:rPr>
                <w:b/>
                <w:color w:val="000000"/>
              </w:rPr>
              <w:t>Биология</w:t>
            </w:r>
          </w:p>
        </w:tc>
        <w:tc>
          <w:tcPr>
            <w:tcW w:w="2142" w:type="dxa"/>
          </w:tcPr>
          <w:p w:rsidR="0002515E" w:rsidRPr="0076174C" w:rsidRDefault="0076174C">
            <w:pPr>
              <w:rPr>
                <w:rFonts w:cs="Times New Roman"/>
                <w:b/>
              </w:rPr>
            </w:pPr>
            <w:r w:rsidRPr="0076174C">
              <w:rPr>
                <w:color w:val="000000"/>
              </w:rPr>
              <w:t>Собака, кошка</w:t>
            </w:r>
          </w:p>
        </w:tc>
        <w:tc>
          <w:tcPr>
            <w:tcW w:w="4438" w:type="dxa"/>
          </w:tcPr>
          <w:p w:rsidR="0002515E" w:rsidRPr="0076174C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02515E" w:rsidRPr="0076174C" w:rsidRDefault="0076174C" w:rsidP="0002515E">
            <w:pPr>
              <w:rPr>
                <w:rFonts w:cs="Times New Roman"/>
                <w:b/>
              </w:rPr>
            </w:pPr>
            <w:r w:rsidRPr="0076174C">
              <w:rPr>
                <w:color w:val="000000"/>
              </w:rPr>
              <w:t>П.54, ответить устно на вопросы к параграфу</w:t>
            </w:r>
          </w:p>
        </w:tc>
        <w:tc>
          <w:tcPr>
            <w:tcW w:w="1823" w:type="dxa"/>
          </w:tcPr>
          <w:p w:rsidR="0002515E" w:rsidRPr="004B5FA2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 w:rsidRPr="00331A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8" w:type="dxa"/>
          </w:tcPr>
          <w:p w:rsidR="0002515E" w:rsidRPr="008454C9" w:rsidRDefault="008454C9">
            <w:pPr>
              <w:rPr>
                <w:rFonts w:ascii="Times New Roman" w:hAnsi="Times New Roman" w:cs="Times New Roman"/>
                <w:b/>
              </w:rPr>
            </w:pPr>
            <w:r w:rsidRPr="008454C9">
              <w:rPr>
                <w:b/>
                <w:color w:val="000000"/>
              </w:rPr>
              <w:t>Трудовое обучение</w:t>
            </w:r>
          </w:p>
        </w:tc>
        <w:tc>
          <w:tcPr>
            <w:tcW w:w="2142" w:type="dxa"/>
          </w:tcPr>
          <w:p w:rsidR="0002515E" w:rsidRPr="00AE3C95" w:rsidRDefault="0076174C">
            <w:pPr>
              <w:rPr>
                <w:rFonts w:cs="Times New Roman"/>
                <w:b/>
              </w:rPr>
            </w:pPr>
            <w:r w:rsidRPr="00AE3C95">
              <w:rPr>
                <w:color w:val="000000"/>
              </w:rPr>
              <w:t>Фасоны плечевых изделий.</w:t>
            </w:r>
          </w:p>
        </w:tc>
        <w:tc>
          <w:tcPr>
            <w:tcW w:w="4438" w:type="dxa"/>
          </w:tcPr>
          <w:p w:rsidR="0002515E" w:rsidRPr="004B5FA2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02515E" w:rsidRPr="004B5FA2" w:rsidRDefault="0002515E" w:rsidP="0002515E">
            <w:pPr>
              <w:pStyle w:val="a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02515E" w:rsidRPr="004B5FA2" w:rsidRDefault="0076174C" w:rsidP="005736A9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Прислать фото</w:t>
            </w: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578" w:type="dxa"/>
          </w:tcPr>
          <w:p w:rsidR="0002515E" w:rsidRPr="008454C9" w:rsidRDefault="008454C9">
            <w:pPr>
              <w:rPr>
                <w:rFonts w:ascii="Times New Roman" w:hAnsi="Times New Roman" w:cs="Times New Roman"/>
                <w:b/>
              </w:rPr>
            </w:pPr>
            <w:r w:rsidRPr="008454C9">
              <w:rPr>
                <w:b/>
                <w:color w:val="000000"/>
              </w:rPr>
              <w:t>Чтение</w:t>
            </w:r>
          </w:p>
        </w:tc>
        <w:tc>
          <w:tcPr>
            <w:tcW w:w="2142" w:type="dxa"/>
          </w:tcPr>
          <w:p w:rsidR="0002515E" w:rsidRPr="008454C9" w:rsidRDefault="008454C9">
            <w:pPr>
              <w:rPr>
                <w:rFonts w:cs="Times New Roman"/>
                <w:b/>
              </w:rPr>
            </w:pPr>
            <w:r w:rsidRPr="008454C9">
              <w:rPr>
                <w:color w:val="000000"/>
              </w:rPr>
              <w:t>«Дикая собака Динго…» ч.3</w:t>
            </w:r>
          </w:p>
        </w:tc>
        <w:tc>
          <w:tcPr>
            <w:tcW w:w="4438" w:type="dxa"/>
          </w:tcPr>
          <w:p w:rsidR="0002515E" w:rsidRPr="008454C9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02515E" w:rsidRPr="008454C9" w:rsidRDefault="008454C9">
            <w:pPr>
              <w:rPr>
                <w:rFonts w:cs="Times New Roman"/>
                <w:b/>
              </w:rPr>
            </w:pPr>
            <w:r w:rsidRPr="008454C9">
              <w:rPr>
                <w:color w:val="000000"/>
              </w:rPr>
              <w:t>Прочитать, вопросы стр.213</w:t>
            </w:r>
          </w:p>
        </w:tc>
        <w:tc>
          <w:tcPr>
            <w:tcW w:w="1823" w:type="dxa"/>
          </w:tcPr>
          <w:p w:rsidR="0002515E" w:rsidRPr="004B5FA2" w:rsidRDefault="0002515E" w:rsidP="004B5F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02515E" w:rsidRPr="005736A9" w:rsidRDefault="0002515E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8" w:type="dxa"/>
          </w:tcPr>
          <w:p w:rsidR="0002515E" w:rsidRPr="008454C9" w:rsidRDefault="008454C9">
            <w:pPr>
              <w:rPr>
                <w:rFonts w:ascii="Times New Roman" w:hAnsi="Times New Roman" w:cs="Times New Roman"/>
                <w:b/>
              </w:rPr>
            </w:pPr>
            <w:r w:rsidRPr="008454C9">
              <w:rPr>
                <w:b/>
                <w:color w:val="000000"/>
              </w:rPr>
              <w:t>Трудовое обучение</w:t>
            </w:r>
          </w:p>
        </w:tc>
        <w:tc>
          <w:tcPr>
            <w:tcW w:w="2142" w:type="dxa"/>
          </w:tcPr>
          <w:p w:rsidR="0002515E" w:rsidRPr="0076174C" w:rsidRDefault="0076174C" w:rsidP="005736A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6174C">
              <w:rPr>
                <w:color w:val="000000"/>
              </w:rPr>
              <w:t>Фасоны плечевых изделий.</w:t>
            </w:r>
          </w:p>
        </w:tc>
        <w:tc>
          <w:tcPr>
            <w:tcW w:w="4438" w:type="dxa"/>
          </w:tcPr>
          <w:p w:rsidR="0002515E" w:rsidRPr="0076174C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76174C" w:rsidRPr="0076174C" w:rsidRDefault="0076174C" w:rsidP="00761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 39-40 в тетрадь записать:</w:t>
            </w:r>
          </w:p>
          <w:p w:rsidR="0076174C" w:rsidRPr="0076174C" w:rsidRDefault="0076174C" w:rsidP="00761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1.Виды рукава по покрою. </w:t>
            </w:r>
          </w:p>
          <w:p w:rsidR="0076174C" w:rsidRPr="0076174C" w:rsidRDefault="0076174C" w:rsidP="00761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2.Фасоны </w:t>
            </w:r>
            <w:proofErr w:type="spellStart"/>
            <w:r w:rsidRPr="0076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втачных</w:t>
            </w:r>
            <w:proofErr w:type="spellEnd"/>
            <w:r w:rsidRPr="0076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рукавов </w:t>
            </w:r>
          </w:p>
          <w:p w:rsidR="0076174C" w:rsidRPr="0076174C" w:rsidRDefault="0076174C" w:rsidP="00761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3.Фасоны воротников.</w:t>
            </w:r>
          </w:p>
          <w:p w:rsidR="0002515E" w:rsidRPr="0076174C" w:rsidRDefault="0002515E" w:rsidP="003A33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02515E" w:rsidRPr="0076174C" w:rsidRDefault="0076174C" w:rsidP="00573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Прислать фото</w:t>
            </w:r>
          </w:p>
        </w:tc>
        <w:tc>
          <w:tcPr>
            <w:tcW w:w="1920" w:type="dxa"/>
          </w:tcPr>
          <w:p w:rsidR="0002515E" w:rsidRPr="005736A9" w:rsidRDefault="0002515E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78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1AB1" w:rsidRPr="00331AB1" w:rsidRDefault="00331AB1">
      <w:pPr>
        <w:rPr>
          <w:rFonts w:ascii="Times New Roman" w:hAnsi="Times New Roman" w:cs="Times New Roman"/>
          <w:b/>
          <w:sz w:val="36"/>
          <w:szCs w:val="36"/>
        </w:rPr>
      </w:pPr>
    </w:p>
    <w:sectPr w:rsidR="00331AB1" w:rsidRPr="00331AB1" w:rsidSect="004E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02515E"/>
    <w:rsid w:val="000E1440"/>
    <w:rsid w:val="00100CE4"/>
    <w:rsid w:val="00331AB1"/>
    <w:rsid w:val="00365B43"/>
    <w:rsid w:val="003A33D9"/>
    <w:rsid w:val="003B432D"/>
    <w:rsid w:val="00466AAA"/>
    <w:rsid w:val="004B5FA2"/>
    <w:rsid w:val="004E1F2E"/>
    <w:rsid w:val="005736A9"/>
    <w:rsid w:val="00750457"/>
    <w:rsid w:val="0076174C"/>
    <w:rsid w:val="008454C9"/>
    <w:rsid w:val="00940308"/>
    <w:rsid w:val="00964C06"/>
    <w:rsid w:val="00A624AC"/>
    <w:rsid w:val="00A91024"/>
    <w:rsid w:val="00AE3C95"/>
    <w:rsid w:val="00B87F0C"/>
    <w:rsid w:val="00BE71B1"/>
    <w:rsid w:val="00CE4E8D"/>
    <w:rsid w:val="00DF7AED"/>
    <w:rsid w:val="00F413F8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frolova3101@yandex.ru" TargetMode="External"/><Relationship Id="rId5" Type="http://schemas.openxmlformats.org/officeDocument/2006/relationships/hyperlink" Target="https://resh.edu.ru/subject/lesson/7917/start/254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2020-04-06T16:26:00Z</dcterms:created>
  <dcterms:modified xsi:type="dcterms:W3CDTF">2020-04-14T18:04:00Z</dcterms:modified>
</cp:coreProperties>
</file>